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53AE7" w:rsidRPr="006C0112" w:rsidRDefault="005A5BFB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</w:t>
      </w:r>
      <w:r w:rsidR="00DC5D27" w:rsidRPr="006C0112">
        <w:rPr>
          <w:rFonts w:ascii="Times New Roman" w:hAnsi="Times New Roman"/>
          <w:b/>
          <w:sz w:val="28"/>
          <w:szCs w:val="28"/>
        </w:rPr>
        <w:t>оклад 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810971">
        <w:rPr>
          <w:rFonts w:ascii="Times New Roman" w:hAnsi="Times New Roman"/>
          <w:b/>
          <w:sz w:val="28"/>
          <w:szCs w:val="28"/>
        </w:rPr>
        <w:t xml:space="preserve"> </w:t>
      </w:r>
      <w:r w:rsidR="00DC5D27" w:rsidRPr="006C0112">
        <w:rPr>
          <w:rFonts w:ascii="Times New Roman" w:hAnsi="Times New Roman"/>
          <w:b/>
          <w:sz w:val="28"/>
          <w:szCs w:val="28"/>
        </w:rPr>
        <w:t>процедуры</w:t>
      </w:r>
    </w:p>
    <w:p w:rsidR="006C0B3F" w:rsidRPr="006C011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  <w:r w:rsidR="006C0B3F" w:rsidRPr="006C0112">
        <w:rPr>
          <w:rFonts w:ascii="Times New Roman" w:hAnsi="Times New Roman"/>
          <w:b/>
          <w:sz w:val="28"/>
          <w:szCs w:val="28"/>
        </w:rPr>
        <w:t>и экспертизы муниципальных нормативных правовых актов</w:t>
      </w:r>
      <w:r w:rsidR="00810971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5A5BFB">
        <w:rPr>
          <w:rFonts w:ascii="Times New Roman" w:hAnsi="Times New Roman"/>
          <w:b/>
          <w:sz w:val="28"/>
          <w:szCs w:val="28"/>
        </w:rPr>
        <w:t>Шарангс</w:t>
      </w:r>
      <w:r w:rsidR="00E62BAB">
        <w:rPr>
          <w:rFonts w:ascii="Times New Roman" w:hAnsi="Times New Roman"/>
          <w:b/>
          <w:sz w:val="28"/>
          <w:szCs w:val="28"/>
        </w:rPr>
        <w:t>ком</w:t>
      </w:r>
      <w:proofErr w:type="spellEnd"/>
      <w:r w:rsidR="00E62BAB">
        <w:rPr>
          <w:rFonts w:ascii="Times New Roman" w:hAnsi="Times New Roman"/>
          <w:b/>
          <w:sz w:val="28"/>
          <w:szCs w:val="28"/>
        </w:rPr>
        <w:t xml:space="preserve"> муниципальном округе за 202</w:t>
      </w:r>
      <w:r w:rsidR="002F0868">
        <w:rPr>
          <w:rFonts w:ascii="Times New Roman" w:hAnsi="Times New Roman"/>
          <w:b/>
          <w:sz w:val="28"/>
          <w:szCs w:val="28"/>
        </w:rPr>
        <w:t xml:space="preserve">5 </w:t>
      </w:r>
      <w:r w:rsidR="00FC2ACE">
        <w:rPr>
          <w:rFonts w:ascii="Times New Roman" w:hAnsi="Times New Roman"/>
          <w:b/>
          <w:sz w:val="28"/>
          <w:szCs w:val="28"/>
        </w:rPr>
        <w:t>год</w:t>
      </w:r>
    </w:p>
    <w:p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BB3314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BB3314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15"/>
            <w:bookmarkEnd w:id="1"/>
            <w:r w:rsidRPr="00BB3314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314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314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BB3314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314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314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2C12E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314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314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0A5EA1" w:rsidP="003C1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B3314">
              <w:rPr>
                <w:rFonts w:ascii="Times New Roman" w:hAnsi="Times New Roman"/>
              </w:rPr>
              <w:t>Шарангский</w:t>
            </w:r>
            <w:proofErr w:type="spellEnd"/>
            <w:r w:rsidRPr="00BB3314">
              <w:rPr>
                <w:rFonts w:ascii="Times New Roman" w:hAnsi="Times New Roman"/>
              </w:rPr>
              <w:t xml:space="preserve"> муниципальный </w:t>
            </w:r>
            <w:r w:rsidR="00F816D0" w:rsidRPr="00BB3314">
              <w:rPr>
                <w:rFonts w:ascii="Times New Roman" w:hAnsi="Times New Roman"/>
              </w:rPr>
              <w:t>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810971" w:rsidP="003C1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971">
              <w:rPr>
                <w:rFonts w:ascii="Times New Roman" w:hAnsi="Times New Roman"/>
              </w:rPr>
              <w:t>28</w:t>
            </w:r>
            <w:r w:rsidR="000A5EA1" w:rsidRPr="00810971">
              <w:rPr>
                <w:rFonts w:ascii="Times New Roman" w:hAnsi="Times New Roman"/>
              </w:rPr>
              <w:t>.01.202</w:t>
            </w:r>
            <w:r w:rsidR="002F0868" w:rsidRPr="00810971">
              <w:rPr>
                <w:rFonts w:ascii="Times New Roman" w:hAnsi="Times New Roman"/>
              </w:rPr>
              <w:t>6</w:t>
            </w:r>
          </w:p>
        </w:tc>
      </w:tr>
      <w:tr w:rsidR="00DC5D27" w:rsidRPr="00BB3314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BB3314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822"/>
            <w:bookmarkEnd w:id="2"/>
            <w:r w:rsidRPr="00BB3314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DC5D27" w:rsidP="0070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B3314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BB3314">
              <w:rPr>
                <w:rFonts w:ascii="Times New Roman" w:hAnsi="Times New Roman"/>
                <w:b/>
              </w:rPr>
              <w:t>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8C3AB3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314">
              <w:rPr>
                <w:rFonts w:ascii="Times New Roman" w:hAnsi="Times New Roman"/>
              </w:rPr>
              <w:t>Да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0A5EA1" w:rsidP="003C1DB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 соответствии с постановлением администрации </w:t>
            </w:r>
            <w:proofErr w:type="spellStart"/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Шарангского</w:t>
            </w:r>
            <w:proofErr w:type="spellEnd"/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муниципального 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округа</w:t>
            </w:r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Нижегородской области от 0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  <w:r w:rsidR="002F08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апреля</w:t>
            </w:r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20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</w:t>
            </w:r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года № 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268</w:t>
            </w:r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«Об утверждении Порядка проведения оценки регулирующего воздействия </w:t>
            </w:r>
            <w:r w:rsidR="003C1DB1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проектов муниципальных</w:t>
            </w:r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нормативных правовых актов и порядка проведения экспертизы муниципальных нормативных правовых актов» отдел </w:t>
            </w:r>
            <w:r w:rsidR="006A3A82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экономического развития</w:t>
            </w:r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Ш</w:t>
            </w:r>
            <w:r w:rsidR="006A3A82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арангского</w:t>
            </w:r>
            <w:proofErr w:type="spellEnd"/>
            <w:r w:rsidR="006A3A82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Нижегородской области определен ответственным за внедрение процедуры ОРВ 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B331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B3314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DC5D27" w:rsidRPr="00BB3314" w:rsidRDefault="008C3AB3" w:rsidP="003C1D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u w:val="single"/>
                <w:lang w:eastAsia="ru-RU"/>
              </w:rPr>
            </w:pPr>
            <w:r w:rsidRPr="00BB3314">
              <w:rPr>
                <w:rFonts w:ascii="Times New Roman" w:hAnsi="Times New Roman"/>
                <w:sz w:val="24"/>
                <w:szCs w:val="24"/>
              </w:rPr>
              <w:t xml:space="preserve">Проведение процедуры оценки регулирующего воздействия проектов нормативных правовых </w:t>
            </w:r>
            <w:r w:rsidR="003C1DB1" w:rsidRPr="00BB3314">
              <w:rPr>
                <w:rFonts w:ascii="Times New Roman" w:hAnsi="Times New Roman"/>
                <w:sz w:val="24"/>
                <w:szCs w:val="24"/>
              </w:rPr>
              <w:t>актов и</w:t>
            </w:r>
            <w:r w:rsidRPr="00BB3314">
              <w:rPr>
                <w:rFonts w:ascii="Times New Roman" w:hAnsi="Times New Roman"/>
                <w:sz w:val="24"/>
                <w:szCs w:val="24"/>
              </w:rPr>
              <w:t xml:space="preserve"> экспертизы нормативных правовых актов, затрагивающих вопросы предпринимательской </w:t>
            </w:r>
            <w:proofErr w:type="spellStart"/>
            <w:r w:rsidRPr="00BB3314">
              <w:rPr>
                <w:rFonts w:ascii="Times New Roman" w:hAnsi="Times New Roman"/>
                <w:sz w:val="24"/>
                <w:szCs w:val="24"/>
              </w:rPr>
              <w:t>иинвестиционной</w:t>
            </w:r>
            <w:proofErr w:type="spellEnd"/>
            <w:r w:rsidRPr="00BB331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="007D1409" w:rsidRPr="00BB33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F009B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</w:t>
            </w:r>
            <w:r w:rsidR="000A5EA1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остановлени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</w:t>
            </w:r>
            <w:r w:rsidR="002613B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C1DB1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администрации от</w:t>
            </w:r>
            <w:r w:rsidR="00E62BAB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0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  <w:r w:rsidR="00E62BAB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  <w:r w:rsidR="00E62BAB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.20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23</w:t>
            </w:r>
            <w:r w:rsidR="00E62BAB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№ </w:t>
            </w:r>
            <w:r w:rsidR="007C6776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268</w:t>
            </w:r>
            <w:r w:rsidR="003C1DB1" w:rsidRPr="00BB331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11E4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EE19B1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1E4">
              <w:rPr>
                <w:rFonts w:ascii="Times New Roman" w:hAnsi="Times New Roman"/>
              </w:rPr>
              <w:t>Да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B1" w:rsidRPr="002511E4" w:rsidRDefault="00EE19B1" w:rsidP="00EE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BF009B" w:rsidRPr="002511E4" w:rsidRDefault="00BF009B" w:rsidP="00BF009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Шарангского</w:t>
            </w:r>
            <w:proofErr w:type="spellEnd"/>
            <w:r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муниципального </w:t>
            </w:r>
            <w:r w:rsidR="00556BA5"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округа</w:t>
            </w:r>
            <w:r w:rsidR="003C1DB1"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Нижегородской области от</w:t>
            </w:r>
            <w:r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0</w:t>
            </w:r>
            <w:r w:rsidR="00791231"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  <w:r w:rsidR="002F08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91231"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апреля</w:t>
            </w:r>
            <w:r w:rsidR="002F08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20</w:t>
            </w:r>
            <w:r w:rsidR="00791231"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23 </w:t>
            </w:r>
            <w:r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года №</w:t>
            </w:r>
            <w:r w:rsidR="002F08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91231" w:rsidRPr="002511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268</w:t>
            </w:r>
          </w:p>
          <w:p w:rsidR="00DC5D27" w:rsidRPr="002511E4" w:rsidRDefault="00727D53" w:rsidP="00EC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hyperlink r:id="rId6" w:history="1">
              <w:r w:rsidR="00EC05A5" w:rsidRPr="002511E4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https://sharanga.nobl.ru/activity/26106/</w:t>
              </w:r>
            </w:hyperlink>
          </w:p>
          <w:p w:rsidR="00EC05A5" w:rsidRPr="002511E4" w:rsidRDefault="00EC05A5" w:rsidP="00EC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BB3314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301FC6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511E4">
              <w:rPr>
                <w:rFonts w:ascii="Times New Roman" w:hAnsi="Times New Roman"/>
                <w:b/>
              </w:rPr>
              <w:t>2.4</w:t>
            </w:r>
            <w:r w:rsidR="00DC5D27" w:rsidRPr="002511E4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C5D27" w:rsidP="00EC05A5">
            <w:pPr>
              <w:pStyle w:val="ConsPlusNonformat"/>
              <w:rPr>
                <w:rFonts w:ascii="Times New Roman" w:hAnsi="Times New Roman" w:cs="Times New Roman"/>
              </w:rPr>
            </w:pPr>
            <w:r w:rsidRPr="002511E4">
              <w:rPr>
                <w:rFonts w:ascii="Times New Roman" w:hAnsi="Times New Roman" w:cs="Times New Roman"/>
              </w:rPr>
              <w:t xml:space="preserve">- </w:t>
            </w:r>
            <w:r w:rsidR="00EE19B1"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уполномоченным органом на осуществление </w:t>
            </w:r>
            <w:r w:rsidR="003C1DB1"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контроля за</w:t>
            </w:r>
            <w:r w:rsidR="00EE19B1"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соблюдением порядка проведения ОРВ и проведением процедур экспертизы муниципальных нормативных</w:t>
            </w:r>
            <w:r w:rsidR="00EE19B1" w:rsidRPr="002511E4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  <w:r w:rsidR="00EC05A5"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отделом экономического развития администрации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EC05A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1E4">
              <w:rPr>
                <w:rFonts w:ascii="Times New Roman" w:hAnsi="Times New Roman"/>
              </w:rPr>
              <w:t>да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  <w:r w:rsidRPr="002511E4">
              <w:rPr>
                <w:rFonts w:ascii="Times New Roman" w:hAnsi="Times New Roman" w:cs="Times New Roman"/>
              </w:rPr>
              <w:t xml:space="preserve">- </w:t>
            </w:r>
            <w:r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D73836"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</w:t>
            </w:r>
            <w:r w:rsidR="00EE19B1"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-  </w:t>
            </w:r>
            <w:r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2B36F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511E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</w:p>
          <w:p w:rsidR="00DC5D27" w:rsidRPr="002511E4" w:rsidRDefault="00DC5D27" w:rsidP="00353AE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350F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1E4">
              <w:rPr>
                <w:rFonts w:ascii="Times New Roman" w:hAnsi="Times New Roman"/>
              </w:rPr>
              <w:t>да</w:t>
            </w:r>
          </w:p>
        </w:tc>
      </w:tr>
      <w:tr w:rsidR="00DC5D27" w:rsidRPr="00BB3314" w:rsidTr="00EC05A5">
        <w:trPr>
          <w:trHeight w:val="411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A5" w:rsidRPr="002511E4" w:rsidRDefault="00DC5D27" w:rsidP="00EC05A5">
            <w:pPr>
              <w:pStyle w:val="ConsPlusNonformat"/>
              <w:rPr>
                <w:rFonts w:ascii="Times New Roman" w:hAnsi="Times New Roman" w:cs="Times New Roman"/>
              </w:rPr>
            </w:pPr>
            <w:r w:rsidRPr="002511E4">
              <w:rPr>
                <w:rFonts w:ascii="Times New Roman" w:hAnsi="Times New Roman" w:cs="Times New Roman"/>
              </w:rPr>
              <w:t xml:space="preserve">- </w:t>
            </w:r>
            <w:r w:rsidRPr="002511E4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</w:p>
          <w:p w:rsidR="00DC5D27" w:rsidRPr="002511E4" w:rsidRDefault="00DC5D27" w:rsidP="00AF36C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805A7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1E4">
              <w:rPr>
                <w:rFonts w:ascii="Times New Roman" w:hAnsi="Times New Roman"/>
              </w:rPr>
              <w:t>н</w:t>
            </w:r>
            <w:r w:rsidR="00EE19B1" w:rsidRPr="002511E4">
              <w:rPr>
                <w:rFonts w:ascii="Times New Roman" w:hAnsi="Times New Roman"/>
              </w:rPr>
              <w:t>ет</w:t>
            </w:r>
          </w:p>
        </w:tc>
      </w:tr>
      <w:tr w:rsidR="00DC5D27" w:rsidRPr="00BB3314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2511E4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2511E4">
              <w:rPr>
                <w:rFonts w:ascii="Times New Roman" w:hAnsi="Times New Roman"/>
                <w:b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DC5D27" w:rsidRPr="00BB3314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11E4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1E4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2B36F7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DC5D27" w:rsidRPr="00BB3314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1E4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7C6776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1E4">
              <w:rPr>
                <w:rFonts w:ascii="Times New Roman" w:hAnsi="Times New Roman"/>
              </w:rPr>
              <w:t>1</w:t>
            </w:r>
            <w:r w:rsidR="001E1313">
              <w:rPr>
                <w:rFonts w:ascii="Times New Roman" w:hAnsi="Times New Roman"/>
              </w:rPr>
              <w:t>9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511E4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  <w:r w:rsidR="00EC05A5" w:rsidRPr="002511E4">
              <w:rPr>
                <w:rFonts w:ascii="Times New Roman" w:hAnsi="Times New Roman"/>
                <w:b/>
              </w:rPr>
              <w:t xml:space="preserve"> (отзывов)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511E4" w:rsidRDefault="00265A78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A8683F">
              <w:rPr>
                <w:rFonts w:ascii="Times New Roman" w:hAnsi="Times New Roman"/>
              </w:rPr>
              <w:t>7</w:t>
            </w:r>
          </w:p>
        </w:tc>
      </w:tr>
      <w:tr w:rsidR="00DC5D27" w:rsidRPr="00BB3314" w:rsidTr="00EC05A5">
        <w:trPr>
          <w:trHeight w:val="441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F9" w:rsidRPr="00D3195B" w:rsidRDefault="002C3D65" w:rsidP="009E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95B">
              <w:rPr>
                <w:rFonts w:ascii="Times New Roman" w:hAnsi="Times New Roman"/>
              </w:rPr>
              <w:t>в публ</w:t>
            </w:r>
            <w:r w:rsidR="004702BD" w:rsidRPr="00D3195B">
              <w:rPr>
                <w:rFonts w:ascii="Times New Roman" w:hAnsi="Times New Roman"/>
              </w:rPr>
              <w:t xml:space="preserve">ичных консультациях </w:t>
            </w:r>
            <w:r w:rsidR="009D62DC" w:rsidRPr="00D3195B">
              <w:rPr>
                <w:rFonts w:ascii="Times New Roman" w:hAnsi="Times New Roman"/>
              </w:rPr>
              <w:t xml:space="preserve">по </w:t>
            </w:r>
            <w:r w:rsidR="007503C4" w:rsidRPr="00D3195B">
              <w:rPr>
                <w:rFonts w:ascii="Times New Roman" w:hAnsi="Times New Roman"/>
              </w:rPr>
              <w:t>1</w:t>
            </w:r>
            <w:r w:rsidR="00B77907" w:rsidRPr="00D3195B">
              <w:rPr>
                <w:rFonts w:ascii="Times New Roman" w:hAnsi="Times New Roman"/>
              </w:rPr>
              <w:t xml:space="preserve">9 </w:t>
            </w:r>
            <w:r w:rsidR="009D62DC" w:rsidRPr="00D3195B">
              <w:rPr>
                <w:rFonts w:ascii="Times New Roman" w:hAnsi="Times New Roman"/>
              </w:rPr>
              <w:t>проект</w:t>
            </w:r>
            <w:r w:rsidR="001B1FDB" w:rsidRPr="00D3195B">
              <w:rPr>
                <w:rFonts w:ascii="Times New Roman" w:hAnsi="Times New Roman"/>
              </w:rPr>
              <w:t>ам</w:t>
            </w:r>
            <w:r w:rsidR="009D62DC" w:rsidRPr="00D3195B">
              <w:rPr>
                <w:rFonts w:ascii="Times New Roman" w:hAnsi="Times New Roman"/>
              </w:rPr>
              <w:t xml:space="preserve"> НПА </w:t>
            </w:r>
            <w:r w:rsidR="00A073E3" w:rsidRPr="00D3195B">
              <w:rPr>
                <w:rFonts w:ascii="Times New Roman" w:hAnsi="Times New Roman"/>
              </w:rPr>
              <w:t>зарегистрировано</w:t>
            </w:r>
            <w:r w:rsidR="00B77907" w:rsidRPr="00D3195B">
              <w:rPr>
                <w:rFonts w:ascii="Times New Roman" w:hAnsi="Times New Roman"/>
              </w:rPr>
              <w:t xml:space="preserve"> 67 </w:t>
            </w:r>
            <w:r w:rsidR="00E13E1B" w:rsidRPr="00D3195B">
              <w:rPr>
                <w:rFonts w:ascii="Times New Roman" w:hAnsi="Times New Roman"/>
              </w:rPr>
              <w:t>участник</w:t>
            </w:r>
            <w:r w:rsidR="00B77907" w:rsidRPr="00D3195B">
              <w:rPr>
                <w:rFonts w:ascii="Times New Roman" w:hAnsi="Times New Roman"/>
              </w:rPr>
              <w:t>ов</w:t>
            </w:r>
            <w:r w:rsidR="00E13E1B" w:rsidRPr="00D3195B">
              <w:rPr>
                <w:rFonts w:ascii="Times New Roman" w:hAnsi="Times New Roman"/>
              </w:rPr>
              <w:t xml:space="preserve">, </w:t>
            </w:r>
          </w:p>
          <w:p w:rsidR="007E588A" w:rsidRPr="002511E4" w:rsidRDefault="00E13E1B" w:rsidP="00EC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D3195B">
              <w:rPr>
                <w:rFonts w:ascii="Times New Roman" w:hAnsi="Times New Roman"/>
              </w:rPr>
              <w:t xml:space="preserve">внесших </w:t>
            </w:r>
            <w:r w:rsidR="004702BD" w:rsidRPr="00D3195B">
              <w:rPr>
                <w:rFonts w:ascii="Times New Roman" w:hAnsi="Times New Roman"/>
              </w:rPr>
              <w:t>по</w:t>
            </w:r>
            <w:r w:rsidR="00F816D0" w:rsidRPr="00D3195B">
              <w:rPr>
                <w:rFonts w:ascii="Times New Roman" w:hAnsi="Times New Roman"/>
              </w:rPr>
              <w:t>1</w:t>
            </w:r>
            <w:r w:rsidR="00B77907" w:rsidRPr="00D3195B">
              <w:rPr>
                <w:rFonts w:ascii="Times New Roman" w:hAnsi="Times New Roman"/>
              </w:rPr>
              <w:t xml:space="preserve">9 </w:t>
            </w:r>
            <w:r w:rsidR="004702BD" w:rsidRPr="00D3195B">
              <w:rPr>
                <w:rFonts w:ascii="Times New Roman" w:hAnsi="Times New Roman"/>
              </w:rPr>
              <w:t>проектам НПА</w:t>
            </w:r>
            <w:r w:rsidR="00B77907" w:rsidRPr="00D3195B">
              <w:rPr>
                <w:rFonts w:ascii="Times New Roman" w:hAnsi="Times New Roman"/>
              </w:rPr>
              <w:t xml:space="preserve"> </w:t>
            </w:r>
            <w:r w:rsidR="00265A78" w:rsidRPr="00D3195B">
              <w:rPr>
                <w:rFonts w:ascii="Times New Roman" w:hAnsi="Times New Roman"/>
              </w:rPr>
              <w:t>3</w:t>
            </w:r>
            <w:r w:rsidR="00A8683F" w:rsidRPr="00D3195B">
              <w:rPr>
                <w:rFonts w:ascii="Times New Roman" w:hAnsi="Times New Roman"/>
              </w:rPr>
              <w:t>2</w:t>
            </w:r>
            <w:r w:rsidR="00B77907" w:rsidRPr="00D3195B">
              <w:rPr>
                <w:rFonts w:ascii="Times New Roman" w:hAnsi="Times New Roman"/>
              </w:rPr>
              <w:t xml:space="preserve"> </w:t>
            </w:r>
            <w:r w:rsidR="00E17800" w:rsidRPr="00D3195B">
              <w:rPr>
                <w:rFonts w:ascii="Times New Roman" w:hAnsi="Times New Roman"/>
              </w:rPr>
              <w:t>замечаний и предложений</w:t>
            </w:r>
            <w:r w:rsidR="00E47752">
              <w:rPr>
                <w:rFonts w:ascii="Times New Roman" w:hAnsi="Times New Roman"/>
              </w:rPr>
              <w:t>(отзывов)</w:t>
            </w:r>
            <w:r w:rsidR="001E3B40" w:rsidRPr="00D3195B">
              <w:rPr>
                <w:rFonts w:ascii="Times New Roman" w:hAnsi="Times New Roman"/>
              </w:rPr>
              <w:t xml:space="preserve">   </w:t>
            </w:r>
          </w:p>
        </w:tc>
      </w:tr>
      <w:tr w:rsidR="00A93A88" w:rsidRPr="00BB3314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F70D8E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0D8E">
              <w:rPr>
                <w:rFonts w:ascii="Times New Roman" w:hAnsi="Times New Roman"/>
                <w:b/>
              </w:rPr>
              <w:lastRenderedPageBreak/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0" w:rsidRPr="00F70D8E" w:rsidRDefault="006A1CE0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0D8E">
              <w:rPr>
                <w:rFonts w:ascii="Times New Roman" w:hAnsi="Times New Roman"/>
              </w:rPr>
              <w:t>1</w:t>
            </w:r>
            <w:r w:rsidR="00265A78">
              <w:rPr>
                <w:rFonts w:ascii="Times New Roman" w:hAnsi="Times New Roman"/>
              </w:rPr>
              <w:t>9</w:t>
            </w:r>
          </w:p>
        </w:tc>
      </w:tr>
      <w:tr w:rsidR="00DC5D27" w:rsidRPr="00BB3314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B450E3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50E3">
              <w:rPr>
                <w:rFonts w:ascii="Times New Roman" w:hAnsi="Times New Roman"/>
                <w:b/>
              </w:rPr>
              <w:t>3.4</w:t>
            </w:r>
            <w:r w:rsidR="00DC5D27" w:rsidRPr="00B450E3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B450E3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B450E3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450E3" w:rsidRDefault="004A75F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0E3">
              <w:rPr>
                <w:rFonts w:ascii="Times New Roman" w:hAnsi="Times New Roman"/>
              </w:rPr>
              <w:t>да</w:t>
            </w:r>
          </w:p>
        </w:tc>
      </w:tr>
      <w:tr w:rsidR="004D1A97" w:rsidRPr="00BB3314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B450E3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0E3">
              <w:rPr>
                <w:rFonts w:ascii="Times New Roman" w:hAnsi="Times New Roman"/>
                <w:b/>
              </w:rPr>
              <w:t xml:space="preserve">- </w:t>
            </w:r>
            <w:r w:rsidRPr="00B450E3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:rsidR="004D1A97" w:rsidRPr="00B450E3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450E3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9B" w:rsidRPr="00B450E3" w:rsidRDefault="003168C0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0E3">
              <w:rPr>
                <w:rFonts w:ascii="Times New Roman" w:hAnsi="Times New Roman"/>
              </w:rPr>
              <w:t>-</w:t>
            </w:r>
          </w:p>
          <w:p w:rsidR="004D1A97" w:rsidRPr="00B450E3" w:rsidRDefault="004D1A97" w:rsidP="00BF009B">
            <w:pPr>
              <w:jc w:val="center"/>
              <w:rPr>
                <w:rFonts w:ascii="Times New Roman" w:hAnsi="Times New Roman"/>
              </w:rPr>
            </w:pPr>
          </w:p>
          <w:p w:rsidR="00BF009B" w:rsidRPr="00B450E3" w:rsidRDefault="003168C0" w:rsidP="00BF009B">
            <w:pPr>
              <w:rPr>
                <w:rFonts w:ascii="Times New Roman" w:hAnsi="Times New Roman"/>
              </w:rPr>
            </w:pPr>
            <w:r w:rsidRPr="00B450E3">
              <w:rPr>
                <w:rFonts w:ascii="Times New Roman" w:hAnsi="Times New Roman"/>
              </w:rPr>
              <w:t>-</w:t>
            </w:r>
          </w:p>
        </w:tc>
      </w:tr>
      <w:tr w:rsidR="004D1A97" w:rsidRPr="00BB3314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B450E3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0E3">
              <w:rPr>
                <w:rFonts w:ascii="Times New Roman" w:hAnsi="Times New Roman"/>
                <w:b/>
              </w:rPr>
              <w:t xml:space="preserve">- </w:t>
            </w:r>
            <w:r w:rsidRPr="00B450E3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:rsidR="004D1A97" w:rsidRPr="00B450E3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450E3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B450E3" w:rsidRDefault="004D1A9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0E3">
              <w:rPr>
                <w:rFonts w:ascii="Times New Roman" w:hAnsi="Times New Roman"/>
              </w:rPr>
              <w:t>Да</w:t>
            </w:r>
          </w:p>
          <w:p w:rsidR="003168C0" w:rsidRPr="00B450E3" w:rsidRDefault="003168C0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68C0" w:rsidRPr="00B450E3" w:rsidRDefault="0078571E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0E3">
              <w:rPr>
                <w:rFonts w:ascii="Times New Roman" w:hAnsi="Times New Roman"/>
              </w:rPr>
              <w:t>1</w:t>
            </w:r>
            <w:r w:rsidR="00265A78">
              <w:rPr>
                <w:rFonts w:ascii="Times New Roman" w:hAnsi="Times New Roman"/>
              </w:rPr>
              <w:t>9</w:t>
            </w:r>
          </w:p>
        </w:tc>
      </w:tr>
      <w:tr w:rsidR="00DC5D27" w:rsidRPr="00BB3314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450E3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450E3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9C7584" w:rsidRPr="00B450E3" w:rsidRDefault="009C7584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B450E3" w:rsidRDefault="003168C0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0E3">
              <w:rPr>
                <w:rFonts w:ascii="Times New Roman" w:hAnsi="Times New Roman"/>
              </w:rPr>
              <w:t>нет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6F27A0" w:rsidRDefault="00DC5D27" w:rsidP="0000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F27A0">
              <w:rPr>
                <w:rFonts w:ascii="Times New Roman" w:hAnsi="Times New Roman"/>
                <w:i/>
                <w:sz w:val="16"/>
                <w:szCs w:val="16"/>
              </w:rPr>
              <w:t xml:space="preserve">место для текстового </w:t>
            </w:r>
            <w:proofErr w:type="spellStart"/>
            <w:r w:rsidRPr="006F27A0">
              <w:rPr>
                <w:rFonts w:ascii="Times New Roman" w:hAnsi="Times New Roman"/>
                <w:i/>
                <w:sz w:val="16"/>
                <w:szCs w:val="16"/>
              </w:rPr>
              <w:t>описания:при</w:t>
            </w:r>
            <w:proofErr w:type="spellEnd"/>
            <w:r w:rsidRPr="006F27A0">
              <w:rPr>
                <w:rFonts w:ascii="Times New Roman" w:hAnsi="Times New Roman"/>
                <w:i/>
                <w:sz w:val="16"/>
                <w:szCs w:val="16"/>
              </w:rPr>
              <w:t xml:space="preserve"> наличии указать статистические данные</w:t>
            </w:r>
          </w:p>
        </w:tc>
      </w:tr>
      <w:tr w:rsidR="00501A9A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6F27A0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F27A0">
              <w:rPr>
                <w:rFonts w:ascii="Times New Roman" w:hAnsi="Times New Roman"/>
                <w:b/>
              </w:rPr>
              <w:t>3.6</w:t>
            </w:r>
            <w:r w:rsidR="00501A9A" w:rsidRPr="006F27A0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6F27A0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7A0">
              <w:rPr>
                <w:rFonts w:ascii="Times New Roman" w:hAnsi="Times New Roman"/>
              </w:rPr>
              <w:t>Есть</w:t>
            </w:r>
          </w:p>
        </w:tc>
      </w:tr>
      <w:tr w:rsidR="00A93A88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6F27A0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27A0">
              <w:rPr>
                <w:rFonts w:ascii="Times New Roman" w:hAnsi="Times New Roman"/>
              </w:rPr>
              <w:t>- к</w:t>
            </w:r>
            <w:r w:rsidR="00A93A88" w:rsidRPr="006F27A0">
              <w:rPr>
                <w:rFonts w:ascii="Times New Roman" w:hAnsi="Times New Roman"/>
              </w:rPr>
              <w:t>оличество НПА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6F27A0" w:rsidRDefault="006F27A0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1A9A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6F27A0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27A0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6F27A0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6F27A0" w:rsidRDefault="006F27A0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1A9A" w:rsidRPr="00BB3314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6F27A0" w:rsidRDefault="00501A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27A0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6F27A0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6F27A0" w:rsidRDefault="006F27A0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1A9A" w:rsidRPr="00BB3314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6F27A0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27A0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6F27A0" w:rsidRDefault="00886705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7A0">
              <w:rPr>
                <w:rFonts w:ascii="Times New Roman" w:hAnsi="Times New Roman"/>
              </w:rPr>
              <w:t>0</w:t>
            </w:r>
          </w:p>
        </w:tc>
      </w:tr>
      <w:tr w:rsidR="00AC569A" w:rsidRPr="00BB3314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6F27A0" w:rsidRDefault="00AC569A" w:rsidP="00B5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27A0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6F27A0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6F27A0" w:rsidRDefault="006F27A0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C5D27" w:rsidRPr="00BB3314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75621B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4" w:name="Par953"/>
            <w:bookmarkEnd w:id="4"/>
            <w:r w:rsidRPr="0075621B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75621B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5621B">
              <w:rPr>
                <w:rFonts w:ascii="Times New Roman" w:hAnsi="Times New Roman"/>
                <w:b/>
              </w:rPr>
              <w:t>4.1</w:t>
            </w:r>
            <w:r w:rsidR="00DC5D27" w:rsidRPr="0075621B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75621B">
              <w:rPr>
                <w:rFonts w:ascii="Times New Roman" w:hAnsi="Times New Roman"/>
                <w:b/>
              </w:rPr>
              <w:t>местный</w:t>
            </w:r>
            <w:r w:rsidR="00DC5D27" w:rsidRPr="0075621B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75621B"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</w:p>
          <w:p w:rsidR="009D6E26" w:rsidRPr="0075621B" w:rsidRDefault="00727D53" w:rsidP="009D6E26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9D6E26" w:rsidRPr="0075621B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https://sharanga.nobl.ru/activity/26104/</w:t>
              </w:r>
            </w:hyperlink>
          </w:p>
          <w:p w:rsidR="00254730" w:rsidRPr="0075621B" w:rsidRDefault="00254730" w:rsidP="009D6E26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DC5D27" w:rsidRPr="0075621B" w:rsidRDefault="00DC5D27" w:rsidP="00EC0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75621B" w:rsidRDefault="00532AB7" w:rsidP="0021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21B">
              <w:rPr>
                <w:rFonts w:ascii="Times New Roman" w:hAnsi="Times New Roman"/>
              </w:rPr>
              <w:t xml:space="preserve">Да 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75621B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5621B">
              <w:rPr>
                <w:rFonts w:ascii="Times New Roman" w:hAnsi="Times New Roman"/>
                <w:b/>
              </w:rPr>
              <w:t>4.2</w:t>
            </w:r>
            <w:r w:rsidR="00180689" w:rsidRPr="0075621B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75621B">
              <w:rPr>
                <w:rFonts w:ascii="Times New Roman" w:hAnsi="Times New Roman"/>
                <w:b/>
              </w:rPr>
              <w:t xml:space="preserve">размещены на специализированном интернет-портале, официальном сайте </w:t>
            </w:r>
            <w:r w:rsidR="00641287" w:rsidRPr="0075621B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:rsidR="00886705" w:rsidRPr="0075621B" w:rsidRDefault="00886705" w:rsidP="008867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9D6E26" w:rsidRPr="00B54243" w:rsidRDefault="00727D53" w:rsidP="009D6E26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/>
                <w:lang w:eastAsia="ru-RU"/>
              </w:rPr>
            </w:pPr>
            <w:hyperlink r:id="rId8" w:history="1">
              <w:r w:rsidR="009D6E26" w:rsidRPr="00B54243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https://sharanga.nobl.ru/activity/26104/</w:t>
              </w:r>
            </w:hyperlink>
          </w:p>
          <w:p w:rsidR="00DC5D27" w:rsidRDefault="00727D53" w:rsidP="009D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F70D8E" w:rsidRPr="00C93511">
                <w:rPr>
                  <w:rStyle w:val="a4"/>
                  <w:rFonts w:ascii="Times New Roman" w:hAnsi="Times New Roman"/>
                </w:rPr>
                <w:t>https://nobl.ru/normativnye-pravovye-akty-metodicheskie-rekomendacii.html</w:t>
              </w:r>
            </w:hyperlink>
          </w:p>
          <w:p w:rsidR="00F70D8E" w:rsidRPr="0075621B" w:rsidRDefault="00F70D8E" w:rsidP="009D6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75621B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21B">
              <w:rPr>
                <w:rFonts w:ascii="Times New Roman" w:hAnsi="Times New Roman"/>
              </w:rPr>
              <w:t>Да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34AD4">
              <w:rPr>
                <w:rFonts w:ascii="Times New Roman" w:hAnsi="Times New Roman"/>
                <w:b/>
              </w:rPr>
              <w:t>4.3</w:t>
            </w:r>
            <w:r w:rsidR="00DC5D27" w:rsidRPr="00234AD4">
              <w:rPr>
                <w:rFonts w:ascii="Times New Roman" w:hAnsi="Times New Roman"/>
                <w:b/>
              </w:rPr>
              <w:t>. Заключения об оценке регулирующего воздействия размещены на специализированном интернет-портале, официальном сайте</w:t>
            </w:r>
            <w:r w:rsidR="00180689" w:rsidRPr="00234AD4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</w:p>
          <w:p w:rsidR="009D6E26" w:rsidRPr="00234AD4" w:rsidRDefault="00727D53" w:rsidP="009D6E26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hyperlink r:id="rId10" w:history="1">
              <w:r w:rsidR="009D6E26" w:rsidRPr="00234AD4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https://sharanga.nobl.ru/activity/26104/</w:t>
              </w:r>
            </w:hyperlink>
          </w:p>
          <w:p w:rsidR="00FC2976" w:rsidRPr="00234AD4" w:rsidRDefault="00727D53" w:rsidP="00FC29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hyperlink r:id="rId11" w:history="1">
              <w:r w:rsidR="00234AD4" w:rsidRPr="00234AD4">
                <w:rPr>
                  <w:rStyle w:val="a4"/>
                  <w:rFonts w:ascii="Times New Roman" w:hAnsi="Times New Roman"/>
                  <w:b/>
                  <w:bCs/>
                </w:rPr>
                <w:t>http://old.nobl.ru/?id=338619</w:t>
              </w:r>
            </w:hyperlink>
          </w:p>
          <w:p w:rsidR="00234AD4" w:rsidRPr="00234AD4" w:rsidRDefault="00234AD4" w:rsidP="00FC2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4AD4">
              <w:rPr>
                <w:rFonts w:ascii="Times New Roman" w:hAnsi="Times New Roman"/>
              </w:rPr>
              <w:t>Да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CB" w:rsidRPr="00234AD4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34AD4">
              <w:rPr>
                <w:rFonts w:ascii="Times New Roman" w:hAnsi="Times New Roman"/>
                <w:b/>
              </w:rPr>
              <w:t>4.4</w:t>
            </w:r>
            <w:r w:rsidR="00DC5D27" w:rsidRPr="00234AD4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интернет-портале, официальном сайте </w:t>
            </w:r>
            <w:r w:rsidR="00180689" w:rsidRPr="00234AD4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:rsidR="00886705" w:rsidRPr="00234AD4" w:rsidRDefault="00886705" w:rsidP="0088670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6A6F36" w:rsidRDefault="00727D53" w:rsidP="000368F4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9D6E26" w:rsidRPr="00234AD4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https://sharanga.nobl.ru/activity/26104/</w:t>
              </w:r>
            </w:hyperlink>
          </w:p>
          <w:p w:rsidR="00F70D8E" w:rsidRDefault="00727D53" w:rsidP="000368F4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hyperlink r:id="rId13" w:history="1">
              <w:r w:rsidR="00F70D8E" w:rsidRPr="00C93511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https://nobl.ru/entry-region/orv-estimation/</w:t>
              </w:r>
            </w:hyperlink>
          </w:p>
          <w:p w:rsidR="00F70D8E" w:rsidRPr="00234AD4" w:rsidRDefault="00F70D8E" w:rsidP="000368F4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DC5D27" w:rsidRPr="00234AD4" w:rsidRDefault="00DC5D27" w:rsidP="00FC2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976" w:rsidRPr="00234AD4" w:rsidRDefault="00FC2976" w:rsidP="00FC2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180689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4AD4">
              <w:rPr>
                <w:rFonts w:ascii="Times New Roman" w:hAnsi="Times New Roman"/>
              </w:rPr>
              <w:t>Да</w:t>
            </w:r>
          </w:p>
        </w:tc>
      </w:tr>
      <w:tr w:rsidR="00DC5D27" w:rsidRPr="00234AD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234AD4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/>
                <w:color w:val="000000" w:themeColor="text1"/>
                <w:u w:val="none"/>
              </w:rPr>
            </w:pPr>
            <w:r w:rsidRPr="00234AD4">
              <w:rPr>
                <w:rFonts w:ascii="Times New Roman" w:hAnsi="Times New Roman"/>
                <w:b/>
              </w:rPr>
              <w:t>4.5</w:t>
            </w:r>
            <w:r w:rsidR="00DC5D27" w:rsidRPr="00234AD4">
              <w:rPr>
                <w:rFonts w:ascii="Times New Roman" w:hAnsi="Times New Roman"/>
                <w:b/>
              </w:rPr>
              <w:t xml:space="preserve">. Для публикации информации по оценке регулирующего воздействия </w:t>
            </w:r>
            <w:r w:rsidR="00DC5D27" w:rsidRPr="00234AD4">
              <w:rPr>
                <w:rFonts w:ascii="Times New Roman" w:hAnsi="Times New Roman"/>
                <w:b/>
              </w:rPr>
              <w:lastRenderedPageBreak/>
              <w:t>используются другие интернет-ресурсы</w:t>
            </w:r>
          </w:p>
          <w:p w:rsidR="00FC2976" w:rsidRPr="00234AD4" w:rsidRDefault="00727D53" w:rsidP="00FC29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hyperlink r:id="rId14" w:history="1">
              <w:r w:rsidR="00234AD4" w:rsidRPr="00234AD4">
                <w:rPr>
                  <w:rStyle w:val="a4"/>
                  <w:rFonts w:ascii="Times New Roman" w:hAnsi="Times New Roman"/>
                  <w:b/>
                  <w:bCs/>
                </w:rPr>
                <w:t>https://nobl.ru/entry-region/orv-estimation/</w:t>
              </w:r>
            </w:hyperlink>
          </w:p>
          <w:p w:rsidR="00234AD4" w:rsidRPr="00234AD4" w:rsidRDefault="00234AD4" w:rsidP="00FC29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234AD4" w:rsidRPr="00234AD4" w:rsidRDefault="00234AD4" w:rsidP="00FC2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0368F4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D4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34AD4">
              <w:rPr>
                <w:rFonts w:ascii="Times New Roman" w:hAnsi="Times New Roman"/>
                <w:b/>
              </w:rPr>
              <w:lastRenderedPageBreak/>
              <w:t>4.6</w:t>
            </w:r>
            <w:r w:rsidR="00DC5D27" w:rsidRPr="00234AD4">
              <w:rPr>
                <w:rFonts w:ascii="Times New Roman" w:hAnsi="Times New Roman"/>
                <w:b/>
              </w:rPr>
              <w:t xml:space="preserve">. </w:t>
            </w:r>
            <w:r w:rsidR="00E41831" w:rsidRPr="00234AD4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B54243">
              <w:rPr>
                <w:rFonts w:ascii="Times New Roman" w:hAnsi="Times New Roman"/>
                <w:b/>
                <w:bCs/>
              </w:rPr>
              <w:t xml:space="preserve"> </w:t>
            </w:r>
            <w:r w:rsidR="00E41831" w:rsidRPr="00234AD4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234AD4">
              <w:rPr>
                <w:rFonts w:ascii="Times New Roman" w:hAnsi="Times New Roman"/>
                <w:b/>
              </w:rPr>
              <w:t>специализированном интернет-портале, официальном сайте 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D350F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D4">
              <w:rPr>
                <w:rFonts w:ascii="Times New Roman" w:hAnsi="Times New Roman"/>
              </w:rPr>
              <w:t>да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E9" w:rsidRPr="00234AD4" w:rsidRDefault="00F322E9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D4">
              <w:rPr>
                <w:rFonts w:ascii="Times New Roman" w:hAnsi="Times New Roman"/>
                <w:sz w:val="24"/>
                <w:szCs w:val="24"/>
              </w:rPr>
              <w:t>На сайте администрации публикуется информация о проходящих мероприятиях в сфере ОРВ. В 202</w:t>
            </w:r>
            <w:r w:rsidR="000F663C">
              <w:rPr>
                <w:rFonts w:ascii="Times New Roman" w:hAnsi="Times New Roman"/>
                <w:sz w:val="24"/>
                <w:szCs w:val="24"/>
              </w:rPr>
              <w:t>5</w:t>
            </w:r>
            <w:r w:rsidRPr="00234AD4">
              <w:rPr>
                <w:rFonts w:ascii="Times New Roman" w:hAnsi="Times New Roman"/>
                <w:sz w:val="24"/>
                <w:szCs w:val="24"/>
              </w:rPr>
              <w:t xml:space="preserve"> году были размещены две публикации.</w:t>
            </w:r>
          </w:p>
          <w:p w:rsidR="000F663C" w:rsidRDefault="00727D53" w:rsidP="000F66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5" w:history="1">
              <w:r w:rsidR="000F663C" w:rsidRPr="00826491">
                <w:rPr>
                  <w:rStyle w:val="a4"/>
                  <w:rFonts w:ascii="Times New Roman" w:hAnsi="Times New Roman"/>
                </w:rPr>
                <w:t>https://sharanga.nobl.ru/presscenter/news/114173/</w:t>
              </w:r>
            </w:hyperlink>
          </w:p>
          <w:p w:rsidR="000F663C" w:rsidRDefault="00727D53" w:rsidP="000F66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6" w:history="1">
              <w:r w:rsidR="000F663C" w:rsidRPr="00826491">
                <w:rPr>
                  <w:rStyle w:val="a4"/>
                  <w:rFonts w:ascii="Times New Roman" w:hAnsi="Times New Roman"/>
                </w:rPr>
                <w:t>https://sharanga.nobl.ru/presscenter/news/145062/</w:t>
              </w:r>
            </w:hyperlink>
          </w:p>
          <w:p w:rsidR="00FC2976" w:rsidRPr="00BB3314" w:rsidRDefault="00FC2976" w:rsidP="00FC2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</w:tr>
      <w:tr w:rsidR="00DC5D27" w:rsidRPr="00BB3314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34AD4">
              <w:rPr>
                <w:rFonts w:ascii="Times New Roman" w:hAnsi="Times New Roman"/>
                <w:b/>
              </w:rPr>
              <w:t>4.7</w:t>
            </w:r>
            <w:r w:rsidR="00DC5D27" w:rsidRPr="00234AD4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0F663C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DC5D27" w:rsidRPr="00BB3314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8" w:rsidRPr="00234AD4" w:rsidRDefault="00B57FE8" w:rsidP="0027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BB3314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15661F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34AD4">
              <w:rPr>
                <w:rFonts w:ascii="Times New Roman" w:hAnsi="Times New Roman"/>
                <w:b/>
              </w:rPr>
              <w:t>4.8</w:t>
            </w:r>
            <w:r w:rsidR="00DC5D27" w:rsidRPr="00234AD4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 w:rsidRPr="00234AD4"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234AD4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234AD4" w:rsidRDefault="002C099A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D4">
              <w:rPr>
                <w:rFonts w:ascii="Times New Roman" w:hAnsi="Times New Roman"/>
              </w:rPr>
              <w:t>Да</w:t>
            </w:r>
          </w:p>
        </w:tc>
      </w:tr>
      <w:tr w:rsidR="00DC5D27" w:rsidRPr="007C6776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234AD4" w:rsidRDefault="000C7C3F" w:rsidP="00FC6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AD4">
              <w:rPr>
                <w:rFonts w:ascii="Times New Roman" w:hAnsi="Times New Roman"/>
                <w:sz w:val="24"/>
                <w:szCs w:val="24"/>
              </w:rPr>
              <w:t>АНО «</w:t>
            </w:r>
            <w:proofErr w:type="spellStart"/>
            <w:r w:rsidRPr="00234AD4">
              <w:rPr>
                <w:rFonts w:ascii="Times New Roman" w:hAnsi="Times New Roman"/>
                <w:sz w:val="24"/>
                <w:szCs w:val="24"/>
              </w:rPr>
              <w:t>Шарангский</w:t>
            </w:r>
            <w:proofErr w:type="spellEnd"/>
            <w:r w:rsidRPr="00234AD4">
              <w:rPr>
                <w:rFonts w:ascii="Times New Roman" w:hAnsi="Times New Roman"/>
                <w:sz w:val="24"/>
                <w:szCs w:val="24"/>
              </w:rPr>
              <w:t xml:space="preserve"> центр развития бизнеса»</w:t>
            </w:r>
            <w:r w:rsidR="00F322E9" w:rsidRPr="00234A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322E9" w:rsidRDefault="00FC2976" w:rsidP="00FC6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AD4">
              <w:rPr>
                <w:rFonts w:ascii="Times New Roman" w:hAnsi="Times New Roman"/>
                <w:sz w:val="24"/>
                <w:szCs w:val="24"/>
              </w:rPr>
              <w:t>АО</w:t>
            </w:r>
            <w:r w:rsidR="00E137C0" w:rsidRPr="00234AD4">
              <w:rPr>
                <w:rFonts w:ascii="Times New Roman" w:hAnsi="Times New Roman"/>
                <w:sz w:val="24"/>
                <w:szCs w:val="24"/>
              </w:rPr>
              <w:t xml:space="preserve"> «Корпорация развития Нижегородской области»</w:t>
            </w:r>
          </w:p>
          <w:p w:rsidR="00FC6495" w:rsidRPr="00FC6495" w:rsidRDefault="00FC6495" w:rsidP="00FC64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6495">
              <w:rPr>
                <w:rFonts w:ascii="Times New Roman" w:hAnsi="Times New Roman"/>
                <w:sz w:val="24"/>
                <w:szCs w:val="24"/>
              </w:rPr>
              <w:t>Союз «Торгово-промышленная палата Нижегородской области»</w:t>
            </w:r>
          </w:p>
          <w:p w:rsidR="00FC6495" w:rsidRPr="00234AD4" w:rsidRDefault="00FC6495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D27" w:rsidRPr="00234AD4" w:rsidRDefault="00DC5D27" w:rsidP="00AF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C0112" w:rsidRPr="007C6776" w:rsidRDefault="006C0112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highlight w:val="yellow"/>
        </w:rPr>
      </w:pPr>
    </w:p>
    <w:p w:rsidR="006C0112" w:rsidRPr="007C6776" w:rsidRDefault="006C0112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highlight w:val="yellow"/>
        </w:rPr>
      </w:pPr>
    </w:p>
    <w:p w:rsidR="00CE7D0F" w:rsidRPr="00BB31D3" w:rsidRDefault="00CE7D0F" w:rsidP="00CE7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1D3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:rsidR="00CE7D0F" w:rsidRPr="00BB31D3" w:rsidRDefault="00CE7D0F" w:rsidP="00CE7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1D3">
        <w:rPr>
          <w:rFonts w:ascii="Times New Roman" w:hAnsi="Times New Roman"/>
          <w:b/>
          <w:sz w:val="28"/>
          <w:szCs w:val="28"/>
        </w:rPr>
        <w:t xml:space="preserve">проектов актов (экспертизы актов) в </w:t>
      </w:r>
      <w:proofErr w:type="spellStart"/>
      <w:r w:rsidRPr="00BB31D3">
        <w:rPr>
          <w:rFonts w:ascii="Times New Roman" w:hAnsi="Times New Roman"/>
          <w:b/>
          <w:sz w:val="28"/>
          <w:szCs w:val="28"/>
        </w:rPr>
        <w:t>Шарангском</w:t>
      </w:r>
      <w:proofErr w:type="spellEnd"/>
      <w:r w:rsidRPr="00BB31D3"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BB31D3">
        <w:rPr>
          <w:rFonts w:ascii="Times New Roman" w:hAnsi="Times New Roman"/>
          <w:b/>
          <w:sz w:val="28"/>
          <w:szCs w:val="28"/>
        </w:rPr>
        <w:t>округе</w:t>
      </w:r>
    </w:p>
    <w:p w:rsidR="00CE7D0F" w:rsidRPr="00BB31D3" w:rsidRDefault="00624147" w:rsidP="00CE7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1D3">
        <w:rPr>
          <w:rFonts w:ascii="Times New Roman" w:hAnsi="Times New Roman"/>
          <w:b/>
          <w:sz w:val="28"/>
          <w:szCs w:val="28"/>
        </w:rPr>
        <w:t>за 202</w:t>
      </w:r>
      <w:r w:rsidR="00045822">
        <w:rPr>
          <w:rFonts w:ascii="Times New Roman" w:hAnsi="Times New Roman"/>
          <w:b/>
          <w:sz w:val="28"/>
          <w:szCs w:val="28"/>
        </w:rPr>
        <w:t>5</w:t>
      </w:r>
      <w:r w:rsidR="00CE7D0F" w:rsidRPr="00BB31D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E7D0F" w:rsidRPr="00BB31D3" w:rsidRDefault="00CE7D0F" w:rsidP="00CE7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D0F" w:rsidRPr="00BB31D3" w:rsidRDefault="00CE7D0F" w:rsidP="00CE7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1D3">
        <w:rPr>
          <w:rFonts w:ascii="Times New Roman" w:hAnsi="Times New Roman"/>
          <w:b/>
          <w:sz w:val="28"/>
          <w:szCs w:val="28"/>
        </w:rPr>
        <w:t>Общая характеристика внедрения ОРВ</w:t>
      </w:r>
    </w:p>
    <w:p w:rsidR="00CE7D0F" w:rsidRPr="00BB31D3" w:rsidRDefault="00CE7D0F" w:rsidP="00CE7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7D0F" w:rsidRPr="00BB31D3" w:rsidRDefault="00CE7D0F" w:rsidP="00CE7D0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31D3">
        <w:rPr>
          <w:rFonts w:ascii="Times New Roman" w:hAnsi="Times New Roman"/>
          <w:sz w:val="26"/>
          <w:szCs w:val="26"/>
        </w:rPr>
        <w:t xml:space="preserve">В целях снижения количества неэффективных нормативных правовых актов, регулирующих осуществление предпринимательской и инвестиционной деятельности на территории </w:t>
      </w:r>
      <w:proofErr w:type="spellStart"/>
      <w:r w:rsidRPr="00BB31D3">
        <w:rPr>
          <w:rFonts w:ascii="Times New Roman" w:hAnsi="Times New Roman"/>
          <w:sz w:val="26"/>
          <w:szCs w:val="26"/>
        </w:rPr>
        <w:t>Шарангского</w:t>
      </w:r>
      <w:proofErr w:type="spellEnd"/>
      <w:r w:rsidRPr="00BB31D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B31D3">
        <w:rPr>
          <w:rFonts w:ascii="Times New Roman" w:hAnsi="Times New Roman"/>
          <w:sz w:val="26"/>
          <w:szCs w:val="26"/>
        </w:rPr>
        <w:t xml:space="preserve">муниципального </w:t>
      </w:r>
      <w:r w:rsidR="00BB31D3">
        <w:rPr>
          <w:rFonts w:ascii="Times New Roman" w:hAnsi="Times New Roman"/>
          <w:sz w:val="26"/>
          <w:szCs w:val="26"/>
        </w:rPr>
        <w:t>округа</w:t>
      </w:r>
      <w:r w:rsidR="00B54243">
        <w:rPr>
          <w:rFonts w:ascii="Times New Roman" w:hAnsi="Times New Roman"/>
          <w:sz w:val="26"/>
          <w:szCs w:val="26"/>
        </w:rPr>
        <w:t xml:space="preserve"> </w:t>
      </w:r>
      <w:r w:rsidR="003C1DB1" w:rsidRPr="00BB31D3">
        <w:rPr>
          <w:rFonts w:ascii="Times New Roman" w:hAnsi="Times New Roman"/>
          <w:sz w:val="26"/>
          <w:szCs w:val="26"/>
        </w:rPr>
        <w:t>с</w:t>
      </w:r>
      <w:r w:rsidRPr="00BB31D3">
        <w:rPr>
          <w:rFonts w:ascii="Times New Roman" w:hAnsi="Times New Roman"/>
          <w:sz w:val="26"/>
          <w:szCs w:val="26"/>
        </w:rPr>
        <w:t xml:space="preserve"> 2017 год</w:t>
      </w:r>
      <w:r w:rsidR="003C1DB1" w:rsidRPr="00BB31D3">
        <w:rPr>
          <w:rFonts w:ascii="Times New Roman" w:hAnsi="Times New Roman"/>
          <w:sz w:val="26"/>
          <w:szCs w:val="26"/>
        </w:rPr>
        <w:t>а</w:t>
      </w:r>
      <w:proofErr w:type="gramEnd"/>
      <w:r w:rsidR="00B54243">
        <w:rPr>
          <w:rFonts w:ascii="Times New Roman" w:hAnsi="Times New Roman"/>
          <w:sz w:val="26"/>
          <w:szCs w:val="26"/>
        </w:rPr>
        <w:t xml:space="preserve"> </w:t>
      </w:r>
      <w:r w:rsidR="003C1DB1" w:rsidRPr="00BB31D3">
        <w:rPr>
          <w:rFonts w:ascii="Times New Roman" w:hAnsi="Times New Roman"/>
          <w:sz w:val="26"/>
          <w:szCs w:val="26"/>
        </w:rPr>
        <w:t>проводится</w:t>
      </w:r>
      <w:r w:rsidRPr="00BB31D3">
        <w:rPr>
          <w:rFonts w:ascii="Times New Roman" w:hAnsi="Times New Roman"/>
          <w:sz w:val="26"/>
          <w:szCs w:val="26"/>
        </w:rPr>
        <w:t xml:space="preserve"> процедура оценки регулирующего воздействия (далее - ОРВ).</w:t>
      </w:r>
    </w:p>
    <w:p w:rsidR="00CE7D0F" w:rsidRPr="00BB31D3" w:rsidRDefault="00CE7D0F" w:rsidP="00CE7D0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31D3"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  <w:proofErr w:type="spellStart"/>
      <w:r w:rsidRPr="00BB31D3">
        <w:rPr>
          <w:rFonts w:ascii="Times New Roman" w:hAnsi="Times New Roman"/>
          <w:sz w:val="26"/>
          <w:szCs w:val="26"/>
        </w:rPr>
        <w:t>Шарангского</w:t>
      </w:r>
      <w:proofErr w:type="spellEnd"/>
      <w:r w:rsidRPr="00BB31D3">
        <w:rPr>
          <w:rFonts w:ascii="Times New Roman" w:hAnsi="Times New Roman"/>
          <w:sz w:val="26"/>
          <w:szCs w:val="26"/>
        </w:rPr>
        <w:t xml:space="preserve"> муниципального </w:t>
      </w:r>
      <w:r w:rsidR="00723380">
        <w:rPr>
          <w:rFonts w:ascii="Times New Roman" w:hAnsi="Times New Roman"/>
          <w:sz w:val="26"/>
          <w:szCs w:val="26"/>
        </w:rPr>
        <w:t>округа</w:t>
      </w:r>
      <w:r w:rsidR="00B54243">
        <w:rPr>
          <w:rFonts w:ascii="Times New Roman" w:hAnsi="Times New Roman"/>
          <w:sz w:val="26"/>
          <w:szCs w:val="26"/>
        </w:rPr>
        <w:t xml:space="preserve"> </w:t>
      </w:r>
      <w:r w:rsidR="00BB31D3">
        <w:rPr>
          <w:rFonts w:ascii="Times New Roman" w:hAnsi="Times New Roman"/>
          <w:sz w:val="26"/>
          <w:szCs w:val="26"/>
        </w:rPr>
        <w:t>05 апреля</w:t>
      </w:r>
      <w:r w:rsidRPr="00BB31D3">
        <w:rPr>
          <w:rFonts w:ascii="Times New Roman" w:hAnsi="Times New Roman"/>
          <w:sz w:val="26"/>
          <w:szCs w:val="26"/>
        </w:rPr>
        <w:t xml:space="preserve"> 20</w:t>
      </w:r>
      <w:r w:rsidR="00BB31D3">
        <w:rPr>
          <w:rFonts w:ascii="Times New Roman" w:hAnsi="Times New Roman"/>
          <w:sz w:val="26"/>
          <w:szCs w:val="26"/>
        </w:rPr>
        <w:t>23</w:t>
      </w:r>
      <w:r w:rsidRPr="00BB31D3">
        <w:rPr>
          <w:rFonts w:ascii="Times New Roman" w:hAnsi="Times New Roman"/>
          <w:sz w:val="26"/>
          <w:szCs w:val="26"/>
        </w:rPr>
        <w:t xml:space="preserve"> года № </w:t>
      </w:r>
      <w:r w:rsidR="00BB31D3">
        <w:rPr>
          <w:rFonts w:ascii="Times New Roman" w:hAnsi="Times New Roman"/>
          <w:sz w:val="26"/>
          <w:szCs w:val="26"/>
        </w:rPr>
        <w:t>268</w:t>
      </w:r>
      <w:r w:rsidRPr="00BB31D3">
        <w:rPr>
          <w:rFonts w:ascii="Times New Roman" w:hAnsi="Times New Roman"/>
          <w:sz w:val="26"/>
          <w:szCs w:val="26"/>
        </w:rPr>
        <w:t xml:space="preserve"> утверждены Порядок проведения оценки регулирующего воздействия проектов муниципальных нормативных правовых актов и Порядок проведения экспертизы муниципальных нормативных правовых актов </w:t>
      </w:r>
      <w:proofErr w:type="spellStart"/>
      <w:r w:rsidRPr="00BB31D3">
        <w:rPr>
          <w:rFonts w:ascii="Times New Roman" w:hAnsi="Times New Roman"/>
          <w:sz w:val="26"/>
          <w:szCs w:val="26"/>
        </w:rPr>
        <w:t>Шарангского</w:t>
      </w:r>
      <w:proofErr w:type="spellEnd"/>
      <w:r w:rsidRPr="00BB31D3">
        <w:rPr>
          <w:rFonts w:ascii="Times New Roman" w:hAnsi="Times New Roman"/>
          <w:sz w:val="26"/>
          <w:szCs w:val="26"/>
        </w:rPr>
        <w:t xml:space="preserve"> муниципального </w:t>
      </w:r>
      <w:r w:rsidR="00F816D0">
        <w:rPr>
          <w:rFonts w:ascii="Times New Roman" w:hAnsi="Times New Roman"/>
          <w:sz w:val="26"/>
          <w:szCs w:val="26"/>
        </w:rPr>
        <w:t>округа</w:t>
      </w:r>
      <w:r w:rsidRPr="00BB31D3">
        <w:rPr>
          <w:rFonts w:ascii="Times New Roman" w:hAnsi="Times New Roman"/>
          <w:sz w:val="26"/>
          <w:szCs w:val="26"/>
        </w:rPr>
        <w:t xml:space="preserve"> Нижегородской области.</w:t>
      </w:r>
      <w:r w:rsidR="003C1DB1" w:rsidRPr="00BB31D3">
        <w:rPr>
          <w:rFonts w:ascii="Times New Roman" w:hAnsi="Times New Roman"/>
          <w:sz w:val="26"/>
          <w:szCs w:val="26"/>
        </w:rPr>
        <w:t xml:space="preserve"> Порядок проведения ОРВ проектов НПА поддерживается в актуальном состоянии, своевременно учитываются изменения в федеральном и региональном законодательстве.</w:t>
      </w:r>
    </w:p>
    <w:p w:rsidR="00CE7D0F" w:rsidRPr="00BB31D3" w:rsidRDefault="00CE7D0F" w:rsidP="00CE7D0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31D3">
        <w:rPr>
          <w:rFonts w:ascii="Times New Roman" w:hAnsi="Times New Roman"/>
          <w:sz w:val="26"/>
          <w:szCs w:val="26"/>
        </w:rPr>
        <w:t>На официальном сай</w:t>
      </w:r>
      <w:r w:rsidR="006A3A82" w:rsidRPr="00BB31D3">
        <w:rPr>
          <w:rFonts w:ascii="Times New Roman" w:hAnsi="Times New Roman"/>
          <w:sz w:val="26"/>
          <w:szCs w:val="26"/>
        </w:rPr>
        <w:t xml:space="preserve">те </w:t>
      </w:r>
      <w:proofErr w:type="spellStart"/>
      <w:r w:rsidR="006A3A82" w:rsidRPr="00BB31D3">
        <w:rPr>
          <w:rFonts w:ascii="Times New Roman" w:hAnsi="Times New Roman"/>
          <w:sz w:val="26"/>
          <w:szCs w:val="26"/>
        </w:rPr>
        <w:t>Шарангского</w:t>
      </w:r>
      <w:proofErr w:type="spellEnd"/>
      <w:r w:rsidR="006A3A82" w:rsidRPr="00BB31D3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BB31D3">
        <w:rPr>
          <w:rFonts w:ascii="Times New Roman" w:hAnsi="Times New Roman"/>
          <w:sz w:val="26"/>
          <w:szCs w:val="26"/>
        </w:rPr>
        <w:t xml:space="preserve"> создан раздел «Оценка регулирующего воздействия». </w:t>
      </w:r>
    </w:p>
    <w:p w:rsidR="00E92665" w:rsidRPr="00BB31D3" w:rsidRDefault="00E92665" w:rsidP="00CE7D0F">
      <w:pPr>
        <w:pStyle w:val="aa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BB31D3">
        <w:rPr>
          <w:sz w:val="26"/>
          <w:szCs w:val="26"/>
        </w:rPr>
        <w:t xml:space="preserve">Отдел экономического развития администрации </w:t>
      </w:r>
      <w:proofErr w:type="spellStart"/>
      <w:r w:rsidRPr="00BB31D3">
        <w:rPr>
          <w:sz w:val="26"/>
          <w:szCs w:val="26"/>
        </w:rPr>
        <w:t>Шарангского</w:t>
      </w:r>
      <w:proofErr w:type="spellEnd"/>
      <w:r w:rsidRPr="00BB31D3">
        <w:rPr>
          <w:sz w:val="26"/>
          <w:szCs w:val="26"/>
        </w:rPr>
        <w:t xml:space="preserve"> муниципального округа является уполномоченным органом администрации по обеспечению прохождения ОРВ проектов НПА. </w:t>
      </w:r>
    </w:p>
    <w:p w:rsidR="00CE7D0F" w:rsidRPr="00BB31D3" w:rsidRDefault="00CE7D0F" w:rsidP="00CE7D0F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B31D3">
        <w:rPr>
          <w:rFonts w:ascii="Times New Roman" w:hAnsi="Times New Roman"/>
          <w:sz w:val="26"/>
          <w:szCs w:val="26"/>
        </w:rPr>
        <w:t xml:space="preserve">Процедура ОРВ проводится в отношении проектов правовых актов, затрагивающих вопросы осуществления предпринимательской и инвестиционной </w:t>
      </w:r>
      <w:r w:rsidRPr="00BB31D3">
        <w:rPr>
          <w:rFonts w:ascii="Times New Roman" w:hAnsi="Times New Roman"/>
          <w:sz w:val="26"/>
          <w:szCs w:val="26"/>
        </w:rPr>
        <w:lastRenderedPageBreak/>
        <w:t>деятельности, предусматривающих:</w:t>
      </w:r>
    </w:p>
    <w:p w:rsidR="00CE7D0F" w:rsidRPr="00BB31D3" w:rsidRDefault="00CE7D0F" w:rsidP="00CE7D0F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B31D3">
        <w:rPr>
          <w:rFonts w:ascii="Times New Roman" w:hAnsi="Times New Roman"/>
          <w:sz w:val="26"/>
          <w:szCs w:val="26"/>
        </w:rPr>
        <w:t>а) введение административных и иных обязанностей, запретов и ограничений для субъектов предпринимательской и инвестиционной деятельности или способствующих их введению;</w:t>
      </w:r>
    </w:p>
    <w:p w:rsidR="00CE7D0F" w:rsidRPr="00BB31D3" w:rsidRDefault="00CE7D0F" w:rsidP="00CE7D0F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B31D3">
        <w:rPr>
          <w:rFonts w:ascii="Times New Roman" w:hAnsi="Times New Roman"/>
          <w:sz w:val="26"/>
          <w:szCs w:val="26"/>
        </w:rPr>
        <w:t xml:space="preserve">б) возникновение расходов субъектов предпринимательской и инвестиционной </w:t>
      </w:r>
      <w:r w:rsidR="00E92665" w:rsidRPr="00BB31D3">
        <w:rPr>
          <w:rFonts w:ascii="Times New Roman" w:hAnsi="Times New Roman"/>
          <w:sz w:val="26"/>
          <w:szCs w:val="26"/>
        </w:rPr>
        <w:t>деятельности.</w:t>
      </w:r>
    </w:p>
    <w:p w:rsidR="00CE7D0F" w:rsidRDefault="00E92665" w:rsidP="00CE7D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BB31D3">
        <w:rPr>
          <w:rFonts w:ascii="Times New Roman" w:hAnsi="Times New Roman"/>
          <w:sz w:val="26"/>
          <w:szCs w:val="26"/>
        </w:rPr>
        <w:t xml:space="preserve"> За 202</w:t>
      </w:r>
      <w:r w:rsidR="00322129">
        <w:rPr>
          <w:rFonts w:ascii="Times New Roman" w:hAnsi="Times New Roman"/>
          <w:sz w:val="26"/>
          <w:szCs w:val="26"/>
        </w:rPr>
        <w:t xml:space="preserve">5 </w:t>
      </w:r>
      <w:r w:rsidRPr="00BB31D3">
        <w:rPr>
          <w:rFonts w:ascii="Times New Roman" w:hAnsi="Times New Roman"/>
          <w:sz w:val="26"/>
          <w:szCs w:val="26"/>
        </w:rPr>
        <w:t>год проведена процедура ОРВ по</w:t>
      </w:r>
      <w:r w:rsidR="00BB31D3">
        <w:rPr>
          <w:rFonts w:ascii="Times New Roman" w:hAnsi="Times New Roman"/>
          <w:sz w:val="26"/>
          <w:szCs w:val="26"/>
        </w:rPr>
        <w:t>1</w:t>
      </w:r>
      <w:r w:rsidR="00322129">
        <w:rPr>
          <w:rFonts w:ascii="Times New Roman" w:hAnsi="Times New Roman"/>
          <w:sz w:val="26"/>
          <w:szCs w:val="26"/>
        </w:rPr>
        <w:t>9</w:t>
      </w:r>
      <w:r w:rsidR="00CB06EB" w:rsidRPr="00BB31D3">
        <w:rPr>
          <w:rFonts w:ascii="Times New Roman" w:hAnsi="Times New Roman"/>
          <w:sz w:val="26"/>
          <w:szCs w:val="26"/>
        </w:rPr>
        <w:t xml:space="preserve"> НПА, экспертиза в отношении </w:t>
      </w:r>
      <w:r w:rsidR="008918EA">
        <w:rPr>
          <w:rFonts w:ascii="Times New Roman" w:hAnsi="Times New Roman"/>
          <w:sz w:val="26"/>
          <w:szCs w:val="26"/>
        </w:rPr>
        <w:t>1</w:t>
      </w:r>
      <w:r w:rsidRPr="00BB31D3">
        <w:rPr>
          <w:rFonts w:ascii="Times New Roman" w:hAnsi="Times New Roman"/>
          <w:sz w:val="26"/>
          <w:szCs w:val="26"/>
        </w:rPr>
        <w:t xml:space="preserve"> НПА. План проведения экспертизы НПА за 202</w:t>
      </w:r>
      <w:r w:rsidR="00322129">
        <w:rPr>
          <w:rFonts w:ascii="Times New Roman" w:hAnsi="Times New Roman"/>
          <w:sz w:val="26"/>
          <w:szCs w:val="26"/>
        </w:rPr>
        <w:t>5</w:t>
      </w:r>
      <w:r w:rsidRPr="00BB31D3">
        <w:rPr>
          <w:rFonts w:ascii="Times New Roman" w:hAnsi="Times New Roman"/>
          <w:sz w:val="26"/>
          <w:szCs w:val="26"/>
        </w:rPr>
        <w:t xml:space="preserve"> год исполнен на 100%.</w:t>
      </w:r>
    </w:p>
    <w:p w:rsidR="00F816D0" w:rsidRDefault="00F816D0" w:rsidP="00CE7D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Среднее количество участников </w:t>
      </w:r>
      <w:r w:rsidR="0071773B">
        <w:rPr>
          <w:rFonts w:ascii="Times New Roman" w:hAnsi="Times New Roman"/>
          <w:sz w:val="26"/>
          <w:szCs w:val="26"/>
        </w:rPr>
        <w:t>публичных консультаций при проведении процедур ОРВ проектов муниципальных НПА по округу за 202</w:t>
      </w:r>
      <w:r w:rsidR="00322129">
        <w:rPr>
          <w:rFonts w:ascii="Times New Roman" w:hAnsi="Times New Roman"/>
          <w:sz w:val="26"/>
          <w:szCs w:val="26"/>
        </w:rPr>
        <w:t>5</w:t>
      </w:r>
      <w:r w:rsidR="0071773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1773B">
        <w:rPr>
          <w:rFonts w:ascii="Times New Roman" w:hAnsi="Times New Roman"/>
          <w:sz w:val="26"/>
          <w:szCs w:val="26"/>
        </w:rPr>
        <w:t>год  составило</w:t>
      </w:r>
      <w:proofErr w:type="gramEnd"/>
      <w:r w:rsidR="0071773B">
        <w:rPr>
          <w:rFonts w:ascii="Times New Roman" w:hAnsi="Times New Roman"/>
          <w:sz w:val="26"/>
          <w:szCs w:val="26"/>
        </w:rPr>
        <w:t xml:space="preserve"> </w:t>
      </w:r>
      <w:r w:rsidR="00B568FB">
        <w:rPr>
          <w:rFonts w:ascii="Times New Roman" w:hAnsi="Times New Roman"/>
          <w:sz w:val="26"/>
          <w:szCs w:val="26"/>
        </w:rPr>
        <w:t>3</w:t>
      </w:r>
      <w:r w:rsidR="00322129">
        <w:rPr>
          <w:rFonts w:ascii="Times New Roman" w:hAnsi="Times New Roman"/>
          <w:sz w:val="26"/>
          <w:szCs w:val="26"/>
        </w:rPr>
        <w:t>,5</w:t>
      </w:r>
      <w:r w:rsidR="0071773B">
        <w:rPr>
          <w:rFonts w:ascii="Times New Roman" w:hAnsi="Times New Roman"/>
          <w:sz w:val="26"/>
          <w:szCs w:val="26"/>
        </w:rPr>
        <w:t xml:space="preserve"> ( в расчете на 1 проект).</w:t>
      </w:r>
    </w:p>
    <w:p w:rsidR="0071773B" w:rsidRDefault="0071773B" w:rsidP="00CE7D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Среднее </w:t>
      </w:r>
      <w:r w:rsidR="00F24FC8">
        <w:rPr>
          <w:rFonts w:ascii="Times New Roman" w:hAnsi="Times New Roman"/>
          <w:sz w:val="26"/>
          <w:szCs w:val="26"/>
        </w:rPr>
        <w:t xml:space="preserve">количество предложений, полученных в ходе публичных консультаций по ОРВ проектов муниципальных НПА, составило </w:t>
      </w:r>
      <w:r w:rsidR="00A8683F">
        <w:rPr>
          <w:rFonts w:ascii="Times New Roman" w:hAnsi="Times New Roman"/>
          <w:sz w:val="26"/>
          <w:szCs w:val="26"/>
        </w:rPr>
        <w:t>1,7</w:t>
      </w:r>
      <w:r w:rsidR="00F24FC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24FC8">
        <w:rPr>
          <w:rFonts w:ascii="Times New Roman" w:hAnsi="Times New Roman"/>
          <w:sz w:val="26"/>
          <w:szCs w:val="26"/>
        </w:rPr>
        <w:t>( в</w:t>
      </w:r>
      <w:proofErr w:type="gramEnd"/>
      <w:r w:rsidR="00F24FC8">
        <w:rPr>
          <w:rFonts w:ascii="Times New Roman" w:hAnsi="Times New Roman"/>
          <w:sz w:val="26"/>
          <w:szCs w:val="26"/>
        </w:rPr>
        <w:t xml:space="preserve"> расчете на 1 проект).</w:t>
      </w:r>
    </w:p>
    <w:p w:rsidR="00F24FC8" w:rsidRPr="0071773B" w:rsidRDefault="00F24FC8" w:rsidP="00CE7D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По показателю доступности информации об ОРВ проектов НПА на официальном сайте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Шарангского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округа в сети «Интернет» ссылка на раздел находится на главной странице.</w:t>
      </w:r>
    </w:p>
    <w:p w:rsidR="00CE7D0F" w:rsidRPr="00FC657D" w:rsidRDefault="00CE7D0F" w:rsidP="00CE7D0F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C657D">
        <w:rPr>
          <w:rFonts w:ascii="Times New Roman" w:hAnsi="Times New Roman"/>
          <w:b/>
          <w:sz w:val="28"/>
          <w:szCs w:val="28"/>
        </w:rPr>
        <w:t>2. Оценка регулирующего воздействия проектов нормативных правовых</w:t>
      </w:r>
    </w:p>
    <w:p w:rsidR="00CE7D0F" w:rsidRPr="00FC657D" w:rsidRDefault="00CE7D0F" w:rsidP="00CE7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57D"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9"/>
        <w:tblW w:w="10267" w:type="dxa"/>
        <w:tblLayout w:type="fixed"/>
        <w:tblLook w:val="04A0" w:firstRow="1" w:lastRow="0" w:firstColumn="1" w:lastColumn="0" w:noHBand="0" w:noVBand="1"/>
      </w:tblPr>
      <w:tblGrid>
        <w:gridCol w:w="535"/>
        <w:gridCol w:w="1843"/>
        <w:gridCol w:w="2268"/>
        <w:gridCol w:w="2361"/>
        <w:gridCol w:w="1323"/>
        <w:gridCol w:w="1937"/>
      </w:tblGrid>
      <w:tr w:rsidR="00CE7D0F" w:rsidRPr="00E928FE" w:rsidTr="00D22EA2">
        <w:trPr>
          <w:trHeight w:val="8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B669E6" w:rsidRDefault="00CE7D0F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B669E6" w:rsidRDefault="00CE7D0F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>Наименование проекта</w:t>
            </w:r>
          </w:p>
          <w:p w:rsidR="00CE7D0F" w:rsidRPr="00B669E6" w:rsidRDefault="00CE7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>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F" w:rsidRPr="00B669E6" w:rsidRDefault="00CE7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7D0F" w:rsidRPr="00B669E6" w:rsidRDefault="00CE7D0F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>Разработчик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F" w:rsidRPr="00B669E6" w:rsidRDefault="00CE7D0F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7D0F" w:rsidRPr="00B669E6" w:rsidRDefault="00CE7D0F">
            <w:pPr>
              <w:spacing w:before="12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>Предмет регулирования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B669E6" w:rsidRDefault="00CE7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публичных </w:t>
            </w:r>
            <w:proofErr w:type="spellStart"/>
            <w:r w:rsidRPr="00B669E6">
              <w:rPr>
                <w:rFonts w:ascii="Times New Roman" w:hAnsi="Times New Roman"/>
                <w:sz w:val="20"/>
                <w:szCs w:val="20"/>
              </w:rPr>
              <w:t>консульта-ций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B669E6" w:rsidRDefault="00CE7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 xml:space="preserve">Учет </w:t>
            </w:r>
          </w:p>
          <w:p w:rsidR="00CE7D0F" w:rsidRPr="00B669E6" w:rsidRDefault="00CE7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 xml:space="preserve">замечаний и предложений </w:t>
            </w:r>
          </w:p>
          <w:p w:rsidR="00CE7D0F" w:rsidRPr="00B669E6" w:rsidRDefault="00CE7D0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669E6">
              <w:rPr>
                <w:rFonts w:ascii="Times New Roman" w:hAnsi="Times New Roman"/>
                <w:sz w:val="20"/>
                <w:szCs w:val="20"/>
              </w:rPr>
              <w:t>по проекту</w:t>
            </w:r>
          </w:p>
        </w:tc>
      </w:tr>
      <w:tr w:rsidR="00CE7D0F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D51226" w:rsidRDefault="00CE7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F" w:rsidRPr="00D51226" w:rsidRDefault="00B669E6" w:rsidP="00BC12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«Об утверждении Положения по муниципальному земельному  контролю, осуществляемому на территории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F" w:rsidRPr="00D51226" w:rsidRDefault="00CE7D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="00B6760B" w:rsidRPr="00D51226">
              <w:rPr>
                <w:rFonts w:ascii="Times New Roman" w:hAnsi="Times New Roman"/>
                <w:sz w:val="20"/>
                <w:szCs w:val="20"/>
              </w:rPr>
              <w:t>экономического развития</w:t>
            </w:r>
            <w:r w:rsidRPr="00D512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F24FC8" w:rsidRPr="00D51226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Нижегородской области </w:t>
            </w:r>
          </w:p>
          <w:p w:rsidR="00CE7D0F" w:rsidRPr="00D51226" w:rsidRDefault="00CE7D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F" w:rsidRPr="00D51226" w:rsidRDefault="00B80E8D" w:rsidP="00B6760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Данный проект решения разработан в качестве основания для проведения контрольных мероприятий при осуществлении муниципального земельного контроля, осуществляемого на территории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D51226" w:rsidRDefault="00D22E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D51226" w:rsidRDefault="00A01F86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Предложения и </w:t>
            </w:r>
            <w:r w:rsidR="00B80E8D" w:rsidRPr="00D51226">
              <w:rPr>
                <w:rFonts w:ascii="Times New Roman" w:hAnsi="Times New Roman"/>
                <w:sz w:val="20"/>
                <w:szCs w:val="20"/>
              </w:rPr>
              <w:t>замечания</w:t>
            </w:r>
            <w:r w:rsidRPr="00D51226">
              <w:rPr>
                <w:rFonts w:ascii="Times New Roman" w:hAnsi="Times New Roman"/>
                <w:sz w:val="20"/>
                <w:szCs w:val="20"/>
              </w:rPr>
              <w:t xml:space="preserve"> учтены </w:t>
            </w:r>
            <w:r w:rsidR="00E92665" w:rsidRPr="00D51226">
              <w:rPr>
                <w:rFonts w:ascii="Times New Roman" w:hAnsi="Times New Roman"/>
                <w:sz w:val="20"/>
                <w:szCs w:val="20"/>
              </w:rPr>
              <w:t xml:space="preserve"> с дальнейшим принятием НПА</w:t>
            </w:r>
          </w:p>
        </w:tc>
      </w:tr>
      <w:tr w:rsidR="00CE7D0F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D51226" w:rsidRDefault="00CE7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0F" w:rsidRPr="00D51226" w:rsidRDefault="00D22E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«О внесении изменений в Порядок предоставления субсидии на поддержку производства молока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области, утвержденный постановлением 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муниципального округа Нижегородской области от 01 марта 2024 г. №131»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0B" w:rsidRPr="00D51226" w:rsidRDefault="00D350F5" w:rsidP="00B67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сельского хозяйства</w:t>
            </w:r>
          </w:p>
          <w:p w:rsidR="00CE7D0F" w:rsidRPr="00D51226" w:rsidRDefault="00CE7D0F" w:rsidP="00B67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0B" w:rsidRPr="00D51226" w:rsidRDefault="00B6760B" w:rsidP="00731A7B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Данный проект </w:t>
            </w:r>
            <w:r w:rsidR="00636F50" w:rsidRPr="00D51226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разработан в целях </w:t>
            </w:r>
            <w:r w:rsidR="00731A7B" w:rsidRPr="00D51226">
              <w:rPr>
                <w:rFonts w:ascii="Times New Roman" w:hAnsi="Times New Roman" w:cs="Times New Roman"/>
                <w:sz w:val="20"/>
                <w:szCs w:val="20"/>
              </w:rPr>
              <w:t>поддержки собственного производства молока</w:t>
            </w:r>
          </w:p>
          <w:p w:rsidR="00CE7D0F" w:rsidRPr="00D51226" w:rsidRDefault="00CE7D0F" w:rsidP="00B6760B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D51226" w:rsidRDefault="00664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0F" w:rsidRPr="00D51226" w:rsidRDefault="00B80E8D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B6760B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0B" w:rsidRPr="00D51226" w:rsidRDefault="00B67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01" w:rsidRPr="00D51226" w:rsidRDefault="00177601" w:rsidP="001776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«О внесении изменений в Порядок предоставления субсидии </w:t>
            </w:r>
            <w:r w:rsidRPr="00D51226">
              <w:rPr>
                <w:rStyle w:val="FontStyle23"/>
                <w:bCs/>
                <w:sz w:val="20"/>
                <w:szCs w:val="20"/>
              </w:rPr>
              <w:t xml:space="preserve">на </w:t>
            </w: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области, утвержденный постановлением 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</w:t>
            </w:r>
          </w:p>
          <w:p w:rsidR="00177601" w:rsidRPr="00D51226" w:rsidRDefault="00177601" w:rsidP="001776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от 11 марта 2024 г. №145</w:t>
            </w:r>
          </w:p>
          <w:p w:rsidR="00B6760B" w:rsidRPr="00D51226" w:rsidRDefault="00B6760B" w:rsidP="00B6760B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D" w:rsidRPr="00D51226" w:rsidRDefault="00B80E8D" w:rsidP="00B80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  <w:p w:rsidR="00B6760B" w:rsidRPr="00D51226" w:rsidRDefault="00B6760B" w:rsidP="00A01F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D" w:rsidRPr="00D51226" w:rsidRDefault="00B80E8D" w:rsidP="00B80E8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Данный проект решения разработан в целях повышения уровня экологической безопасности сельскохозяйственного производства, повышения плодородия и качества почв» </w:t>
            </w:r>
          </w:p>
          <w:p w:rsidR="00B6760B" w:rsidRPr="00D51226" w:rsidRDefault="00B6760B" w:rsidP="00731A7B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0B" w:rsidRPr="00D51226" w:rsidRDefault="001776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0B" w:rsidRPr="00D51226" w:rsidRDefault="00664F9D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BC12FF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F" w:rsidRPr="00D51226" w:rsidRDefault="00BC12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F" w:rsidRPr="00D51226" w:rsidRDefault="00177601" w:rsidP="00B676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«О внесении изменений в Порядок предоставления субсидии на  поддержку племенного животноводства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утвержденного постановлением 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от 18 марта 2024 г. №155»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D" w:rsidRPr="00D51226" w:rsidRDefault="00B80E8D" w:rsidP="00B80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  <w:p w:rsidR="00BC12FF" w:rsidRPr="00D51226" w:rsidRDefault="00BC12FF" w:rsidP="00D350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8D" w:rsidRPr="00D51226" w:rsidRDefault="00B80E8D" w:rsidP="00B80E8D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1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Данный проект решения разработан в целях поддержки </w:t>
            </w:r>
            <w:r w:rsidRPr="00D5122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племенного животноводства</w:t>
            </w:r>
          </w:p>
          <w:p w:rsidR="00BC12FF" w:rsidRPr="00D51226" w:rsidRDefault="00BC12FF" w:rsidP="00B6760B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F" w:rsidRPr="00D51226" w:rsidRDefault="00B80E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F" w:rsidRPr="00D51226" w:rsidRDefault="00664F9D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ED4E52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ED4E52" w:rsidP="00ED4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040A12" w:rsidP="00ED4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в Порядок предоставления субсидии на  поддержку мясного скотоводства из бюджета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утвержденного постановлением администрации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 от 25 ноября 2024 г. №754»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ED4E52" w:rsidP="00ED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  <w:p w:rsidR="00ED4E52" w:rsidRPr="00D51226" w:rsidRDefault="00ED4E52" w:rsidP="00ED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ED4E52" w:rsidP="00ED4E52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55966565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Данный проект решения разработан в целях </w:t>
            </w:r>
            <w:bookmarkEnd w:id="5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мясного скотоводства в </w:t>
            </w:r>
            <w:proofErr w:type="spellStart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>Шарангском</w:t>
            </w:r>
            <w:proofErr w:type="spellEnd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ED4E52" w:rsidP="00ED4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664F9D" w:rsidP="00ED4E52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ED4E52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ED4E52" w:rsidP="00ED4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3B594E" w:rsidP="00ED4E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«Об утверждении Положения по муниципальному жилищному контролю осуществляемому на территории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  <w:p w:rsidR="00ED4E52" w:rsidRPr="00D51226" w:rsidRDefault="00ED4E52" w:rsidP="00ED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D51226" w:rsidP="00ED4E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Данный проект решения разработан в целях установления порядка осуществления муниципального жилищного контроля на территории муниципального образования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Шарангский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муниципальный округ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8B182D" w:rsidP="00ED4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52" w:rsidRPr="00D51226" w:rsidRDefault="00664F9D" w:rsidP="00ED4E52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B182D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C50E30" w:rsidP="008B1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1226">
              <w:rPr>
                <w:rFonts w:ascii="Times New Roman" w:hAnsi="Times New Roman"/>
                <w:sz w:val="20"/>
                <w:szCs w:val="20"/>
              </w:rPr>
      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Отдел экономического развития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</w:t>
            </w:r>
          </w:p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>Данный проект решения разработан в целях установления порядка       осуществления муниципального контроля на автомобильном транспорте, городском наземном электрическом транспорте и в дорожном хозяйстве</w:t>
            </w:r>
            <w:r w:rsidRPr="00D512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51226">
              <w:rPr>
                <w:rFonts w:ascii="Times New Roman" w:hAnsi="Times New Roman" w:cs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664F9D" w:rsidP="008B182D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B182D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C53B2A" w:rsidP="008B1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«Об утверждении Положения по муниципальному контролю в сфере благоустройства осуществляемому на территории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Отдел экономического развития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</w:t>
            </w:r>
          </w:p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Данный проект решения разработан в целях установления порядка осуществления муниципального контроля в сфере благоустройства на территории муниципального образования </w:t>
            </w:r>
            <w:proofErr w:type="spellStart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Шарангского</w:t>
            </w:r>
            <w:proofErr w:type="spellEnd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636F50" w:rsidP="008B1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664F9D" w:rsidP="008B182D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B182D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534E19" w:rsidP="008B1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51226">
              <w:rPr>
                <w:bCs/>
                <w:sz w:val="28"/>
                <w:szCs w:val="28"/>
              </w:rPr>
              <w:t xml:space="preserve"> </w:t>
            </w: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«О внесении изменений в Порядок предоставления субсидии на возмещение производителям зерновых культур части затрат на производство и реализацию зерновых культур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области, утвержденный постановлением 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 от 11 апреля 2024 г. № 207</w:t>
            </w:r>
            <w:r w:rsidRPr="00D5122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40444C" w:rsidP="008B182D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Данный проект решения разработан в целях установления порядка осуществления муниципального жилищного контроля на территории муниципального образования </w:t>
            </w:r>
            <w:proofErr w:type="spellStart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>Шарангский</w:t>
            </w:r>
            <w:proofErr w:type="spellEnd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534E19" w:rsidP="008B1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664F9D" w:rsidP="008B182D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B182D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1</w:t>
            </w:r>
            <w:r w:rsidR="00CC37E7" w:rsidRPr="00D512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CC37E7" w:rsidP="008B1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О внесении изменений в Порядок предоставления субсидии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области, утвержденный постановлением 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от 29 мая  2024 г. №299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сельского хозяйства</w:t>
            </w:r>
          </w:p>
          <w:p w:rsidR="008B182D" w:rsidRPr="00D51226" w:rsidRDefault="008B182D" w:rsidP="008B1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42" w:rsidRPr="00D51226" w:rsidRDefault="008B182D" w:rsidP="00C44742">
            <w:pPr>
              <w:pStyle w:val="ac"/>
              <w:tabs>
                <w:tab w:val="left" w:pos="9674"/>
              </w:tabs>
              <w:spacing w:line="322" w:lineRule="exact"/>
              <w:ind w:left="0"/>
              <w:jc w:val="both"/>
              <w:rPr>
                <w:sz w:val="20"/>
                <w:szCs w:val="20"/>
              </w:rPr>
            </w:pPr>
            <w:r w:rsidRPr="00D51226">
              <w:rPr>
                <w:sz w:val="20"/>
                <w:szCs w:val="20"/>
              </w:rPr>
              <w:t xml:space="preserve">Данный проект </w:t>
            </w:r>
            <w:r w:rsidR="00C44742" w:rsidRPr="00D51226">
              <w:rPr>
                <w:sz w:val="20"/>
                <w:szCs w:val="20"/>
              </w:rPr>
              <w:t>постановления</w:t>
            </w:r>
            <w:r w:rsidR="001556FE" w:rsidRPr="00D51226">
              <w:rPr>
                <w:sz w:val="20"/>
                <w:szCs w:val="20"/>
              </w:rPr>
              <w:t xml:space="preserve"> </w:t>
            </w:r>
            <w:r w:rsidRPr="00D51226">
              <w:rPr>
                <w:sz w:val="20"/>
                <w:szCs w:val="20"/>
              </w:rPr>
              <w:t xml:space="preserve">разработан в целях  </w:t>
            </w:r>
            <w:r w:rsidR="001556FE" w:rsidRPr="00D51226">
              <w:rPr>
                <w:sz w:val="20"/>
                <w:szCs w:val="20"/>
              </w:rPr>
              <w:t>устано</w:t>
            </w:r>
            <w:r w:rsidR="00C44742" w:rsidRPr="00D51226">
              <w:rPr>
                <w:sz w:val="20"/>
                <w:szCs w:val="20"/>
              </w:rPr>
              <w:t>вления условий и механизмов предоставления субсидий из местного бюджета на возмещение части затрат на приобретение оборудования и техники.</w:t>
            </w:r>
          </w:p>
          <w:p w:rsidR="00C44742" w:rsidRPr="00D51226" w:rsidRDefault="00C44742" w:rsidP="00C44742">
            <w:pPr>
              <w:pStyle w:val="ac"/>
              <w:tabs>
                <w:tab w:val="left" w:pos="9674"/>
              </w:tabs>
              <w:spacing w:line="322" w:lineRule="exact"/>
              <w:ind w:left="0"/>
              <w:jc w:val="both"/>
              <w:rPr>
                <w:sz w:val="20"/>
                <w:szCs w:val="20"/>
              </w:rPr>
            </w:pPr>
          </w:p>
          <w:p w:rsidR="008B182D" w:rsidRPr="00D51226" w:rsidRDefault="008B182D" w:rsidP="008B182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82D" w:rsidRPr="00D51226" w:rsidRDefault="008B182D" w:rsidP="008B182D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8B182D" w:rsidP="008B18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2D" w:rsidRPr="00D51226" w:rsidRDefault="00664F9D" w:rsidP="008B182D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0972F3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0972F3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87F0B" w:rsidRPr="00D512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B" w:rsidRPr="00D51226" w:rsidRDefault="00487F0B" w:rsidP="00487F0B">
            <w:pPr>
              <w:jc w:val="both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«О внесение изменений в постановление администрации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от 09.10.2023 года № 714 «Об утверждении схемы размещения нестационарных торговых объектов на территории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области»</w:t>
            </w:r>
          </w:p>
          <w:p w:rsidR="000972F3" w:rsidRPr="00D51226" w:rsidRDefault="000972F3" w:rsidP="00097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0972F3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Отдел экономического развития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</w:t>
            </w:r>
          </w:p>
          <w:p w:rsidR="000972F3" w:rsidRPr="00D51226" w:rsidRDefault="000972F3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0E" w:rsidRPr="00D51226" w:rsidRDefault="006F0D0E" w:rsidP="006F0D0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Данный проект решения разработан </w:t>
            </w:r>
            <w:proofErr w:type="gramStart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>для утверждении</w:t>
            </w:r>
            <w:proofErr w:type="gramEnd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 Правил размещения нестационарных торговых объектов на территории </w:t>
            </w:r>
            <w:proofErr w:type="spellStart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</w:t>
            </w:r>
          </w:p>
          <w:p w:rsidR="000972F3" w:rsidRPr="00D51226" w:rsidRDefault="000972F3" w:rsidP="000972F3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6F0D0E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664F9D" w:rsidP="000972F3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0972F3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0972F3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1</w:t>
            </w:r>
            <w:r w:rsidR="003A578C" w:rsidRPr="00D512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0B5DFF" w:rsidP="00097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от 03.07.2025 г. № 389" Об утверждении Порядка предоставления субсидии </w:t>
            </w:r>
            <w:r w:rsidRPr="00D51226">
              <w:rPr>
                <w:rStyle w:val="FontStyle23"/>
                <w:sz w:val="20"/>
                <w:szCs w:val="20"/>
              </w:rPr>
              <w:t xml:space="preserve">на </w:t>
            </w: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поддержку элитного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семеноводстваиз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</w:t>
            </w:r>
            <w:r w:rsidRPr="00D5122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0972F3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  <w:p w:rsidR="000972F3" w:rsidRPr="00D51226" w:rsidRDefault="000972F3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8E2245" w:rsidP="008E2245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Данный проект постановления администрации </w:t>
            </w:r>
            <w:proofErr w:type="spellStart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Нижегородской области разработан в целях установления механизма предоставления субсидий за счет средств местного бюджета элитного семеноводства.</w:t>
            </w:r>
          </w:p>
          <w:p w:rsidR="000972F3" w:rsidRPr="00D51226" w:rsidRDefault="000972F3" w:rsidP="000972F3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0972F3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F3" w:rsidRPr="00D51226" w:rsidRDefault="00664F9D" w:rsidP="000972F3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E2245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36F50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1</w:t>
            </w:r>
            <w:r w:rsidR="003A578C"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3A578C" w:rsidP="00097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6F8F9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О внесении изменений в Порядок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</w:t>
            </w: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повышение плодородия и качества почв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области, утвержденный постановлением 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от 11 марта 2024 г. №145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D51226" w:rsidRDefault="00C152CE" w:rsidP="00C15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сельского хозяйства</w:t>
            </w:r>
          </w:p>
          <w:p w:rsidR="008E2245" w:rsidRPr="00D51226" w:rsidRDefault="008E2245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D51226" w:rsidRDefault="00C152CE" w:rsidP="00C152C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 xml:space="preserve">Данный проект постановления разработан в целях повышения уровня экологической безопасности сельскохозяйственного производства, повышения плодородия и качества почв» </w:t>
            </w:r>
          </w:p>
          <w:p w:rsidR="008E2245" w:rsidRPr="00D51226" w:rsidRDefault="008E2245" w:rsidP="000972F3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3A578C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64F9D" w:rsidP="000972F3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E2245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36F50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A578C"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Pr="00D51226" w:rsidRDefault="003A578C" w:rsidP="003A57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О внесение изменений в постановление администрации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от 09.10.2023 года № 714 «Об утверждении схемы размещения нестационарных торговых объектов на территории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области»</w:t>
            </w:r>
          </w:p>
          <w:p w:rsidR="008E2245" w:rsidRPr="00D51226" w:rsidRDefault="008E2245" w:rsidP="00097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6F8F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D51226" w:rsidRDefault="003B574C" w:rsidP="00C15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Отдел экономического развития </w:t>
            </w:r>
          </w:p>
          <w:p w:rsidR="008E2245" w:rsidRPr="00D51226" w:rsidRDefault="008E2245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8C" w:rsidRPr="00D51226" w:rsidRDefault="003A578C" w:rsidP="003A578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Данный проект разработан в целях создания условий для улучшения организации и качества торгового обслуживания населения и обеспечения доступности товаров для населения, достижения нормативов минимальной обеспеченности населения площадью торговых объектов на территории </w:t>
            </w:r>
            <w:proofErr w:type="spellStart"/>
            <w:r w:rsidRPr="00D51226">
              <w:rPr>
                <w:rFonts w:ascii="Times New Roman" w:hAnsi="Times New Roman"/>
                <w:spacing w:val="-2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округа. </w:t>
            </w:r>
          </w:p>
          <w:p w:rsidR="008E2245" w:rsidRPr="00D51226" w:rsidRDefault="008E2245" w:rsidP="000972F3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3A578C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64F9D" w:rsidP="000972F3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E2245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36F50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1</w:t>
            </w:r>
            <w:r w:rsidR="003A578C" w:rsidRPr="00D512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DB2AEF">
            <w:pPr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«Об утверждении плана организации ярмарок</w:t>
            </w:r>
            <w:r w:rsidRPr="00D51226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на территории 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 на 2026 год»</w:t>
            </w:r>
          </w:p>
          <w:p w:rsidR="008E2245" w:rsidRPr="00D51226" w:rsidRDefault="003A578C" w:rsidP="00DB2AEF">
            <w:pPr>
              <w:jc w:val="both"/>
              <w:textAlignment w:val="top"/>
              <w:rPr>
                <w:rFonts w:ascii="Times New Roman" w:hAnsi="Times New Roman"/>
                <w:sz w:val="20"/>
                <w:szCs w:val="20"/>
                <w:shd w:val="clear" w:color="auto" w:fill="F6F8F9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D51226" w:rsidRDefault="00C152CE" w:rsidP="00C15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  <w:p w:rsidR="008E2245" w:rsidRPr="00D51226" w:rsidRDefault="008E2245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DB2AEF">
            <w:pPr>
              <w:jc w:val="both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Данный проект разработан в целях </w:t>
            </w:r>
            <w:r w:rsidRPr="00D51226">
              <w:rPr>
                <w:rFonts w:ascii="Times New Roman" w:hAnsi="Times New Roman"/>
                <w:sz w:val="20"/>
                <w:szCs w:val="20"/>
              </w:rPr>
              <w:t xml:space="preserve">упорядочения размещения ярмарок на территории округа. </w:t>
            </w:r>
          </w:p>
          <w:p w:rsidR="008E2245" w:rsidRPr="00D51226" w:rsidRDefault="008E2245" w:rsidP="000972F3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DB2AEF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64F9D" w:rsidP="000972F3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E2245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36F50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1</w:t>
            </w:r>
            <w:r w:rsidR="00DB2AEF" w:rsidRPr="00D512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DB2A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«О внесении изменений в Порядок предоставления субсидии на  поддержку племенного животноводства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утвержденного постановлением </w:t>
            </w: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от 18 марта 2024 г. №155»</w:t>
            </w:r>
          </w:p>
          <w:p w:rsidR="008E2245" w:rsidRPr="00D51226" w:rsidRDefault="008E2245" w:rsidP="00097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6F8F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CE" w:rsidRPr="00D51226" w:rsidRDefault="00C152CE" w:rsidP="00C152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сельского хозяйства</w:t>
            </w:r>
          </w:p>
          <w:p w:rsidR="008E2245" w:rsidRPr="00D51226" w:rsidRDefault="008E2245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DB2AE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1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Данный проект решения разработан в целях поддержки </w:t>
            </w:r>
            <w:r w:rsidRPr="00D5122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племенного животноводства</w:t>
            </w:r>
          </w:p>
          <w:p w:rsidR="008E2245" w:rsidRPr="00D51226" w:rsidRDefault="008E2245" w:rsidP="000972F3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C152CE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64F9D" w:rsidP="000972F3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8E2245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64F9D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DB2AEF" w:rsidRPr="00D5122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E60F41" w:rsidP="00097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6F8F9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«О внесении изменений в Порядок предоставления субсидии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области, утвержденный постановлением 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 от 29 мая  2024 г. №299»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9D" w:rsidRPr="00D51226" w:rsidRDefault="00664F9D" w:rsidP="00664F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Управление сельского хозяйства</w:t>
            </w:r>
          </w:p>
          <w:p w:rsidR="008E2245" w:rsidRPr="00D51226" w:rsidRDefault="008E2245" w:rsidP="0009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22711F" w:rsidP="000972F3">
            <w:pPr>
              <w:pStyle w:val="p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226">
              <w:rPr>
                <w:rFonts w:ascii="Times New Roman" w:hAnsi="Times New Roman" w:cs="Times New Roman"/>
                <w:sz w:val="20"/>
                <w:szCs w:val="20"/>
              </w:rPr>
              <w:t>Данный проект постановления разработан в целях  установления условий и механизмов предоставления субсидий из местного бюджета на возмещение части затрат на приобретение оборудования и техники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64F9D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45" w:rsidRPr="00D51226" w:rsidRDefault="00664F9D" w:rsidP="000972F3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  <w:tr w:rsidR="00DB2AEF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22711F" w:rsidP="00097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535C69"/>
                <w:sz w:val="20"/>
                <w:szCs w:val="20"/>
                <w:shd w:val="clear" w:color="auto" w:fill="F6F8F9"/>
              </w:rPr>
            </w:pP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«О внесении изменений в Порядок предоставления субсидии на  поддержку племенного животноводства из бюджета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утвержденного постановлением </w:t>
            </w:r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bCs/>
                <w:sz w:val="20"/>
                <w:szCs w:val="20"/>
              </w:rPr>
              <w:t xml:space="preserve"> муниципального округа Нижегородской области от 18 марта 2024 г. №155»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664F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664F9D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0972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AEF" w:rsidRPr="00D51226" w:rsidTr="00D22EA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DB2AEF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4C" w:rsidRPr="00D51226" w:rsidRDefault="003B574C" w:rsidP="003B57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 xml:space="preserve">О внесение изменений в постановление администрации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от 09.10.2023 года № 714 «Об утверждении схемы размещения нестационарных торговых объектов на территории </w:t>
            </w:r>
            <w:proofErr w:type="spellStart"/>
            <w:r w:rsidRPr="00D51226">
              <w:rPr>
                <w:rFonts w:ascii="Times New Roman" w:hAnsi="Times New Roman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Нижегородской области»</w:t>
            </w:r>
          </w:p>
          <w:p w:rsidR="00DB2AEF" w:rsidRPr="00D51226" w:rsidRDefault="00DB2AEF" w:rsidP="00097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535C69"/>
                <w:sz w:val="20"/>
                <w:szCs w:val="20"/>
                <w:shd w:val="clear" w:color="auto" w:fill="F6F8F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3B574C" w:rsidP="00664F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Отдел экономического развития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3B574C" w:rsidP="00664F9D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122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Данный проект разработан в целях создания условий для улучшения организации и качества торгового обслуживания населения и обеспечения доступности товаров для населения, достижения нормативов минимальной обеспеченности населения площадью торговых объектов на территории </w:t>
            </w:r>
            <w:proofErr w:type="spellStart"/>
            <w:r w:rsidRPr="00D51226">
              <w:rPr>
                <w:rFonts w:ascii="Times New Roman" w:hAnsi="Times New Roman"/>
                <w:spacing w:val="-2"/>
                <w:sz w:val="20"/>
                <w:szCs w:val="20"/>
              </w:rPr>
              <w:t>Шарангского</w:t>
            </w:r>
            <w:proofErr w:type="spellEnd"/>
            <w:r w:rsidRPr="00D5122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муниципального округа.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3B574C" w:rsidP="00097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EF" w:rsidRPr="00D51226" w:rsidRDefault="003B574C" w:rsidP="000972F3">
            <w:pPr>
              <w:rPr>
                <w:rFonts w:ascii="Times New Roman" w:hAnsi="Times New Roman"/>
                <w:sz w:val="20"/>
                <w:szCs w:val="20"/>
              </w:rPr>
            </w:pPr>
            <w:r w:rsidRPr="00D51226">
              <w:rPr>
                <w:rFonts w:ascii="Times New Roman" w:hAnsi="Times New Roman"/>
                <w:sz w:val="20"/>
                <w:szCs w:val="20"/>
              </w:rPr>
              <w:t>Предложения и замечания учтены  с дальнейшим принятием НПА</w:t>
            </w:r>
          </w:p>
        </w:tc>
      </w:tr>
    </w:tbl>
    <w:p w:rsidR="00CE7D0F" w:rsidRPr="0074457D" w:rsidRDefault="00CE7D0F" w:rsidP="00CE7D0F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7CB5" w:rsidRPr="00F54CD4" w:rsidRDefault="00467CB5" w:rsidP="00467C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:rsidR="00467CB5" w:rsidRPr="00F54CD4" w:rsidRDefault="00467CB5" w:rsidP="00467C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tbl>
      <w:tblPr>
        <w:tblStyle w:val="a9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814"/>
      </w:tblGrid>
      <w:tr w:rsidR="00467CB5" w:rsidRPr="00F54CD4" w:rsidTr="006F4B68">
        <w:tc>
          <w:tcPr>
            <w:tcW w:w="7513" w:type="dxa"/>
          </w:tcPr>
          <w:p w:rsidR="00467CB5" w:rsidRPr="00810A3A" w:rsidRDefault="00467CB5" w:rsidP="006F4B6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3A">
              <w:rPr>
                <w:rFonts w:ascii="Times New Roman" w:hAnsi="Times New Roman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1814" w:type="dxa"/>
          </w:tcPr>
          <w:p w:rsidR="00467CB5" w:rsidRPr="00810A3A" w:rsidRDefault="00467CB5" w:rsidP="006F4B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3A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</w:tr>
      <w:tr w:rsidR="00467CB5" w:rsidRPr="00F54CD4" w:rsidTr="006F4B68">
        <w:tc>
          <w:tcPr>
            <w:tcW w:w="7513" w:type="dxa"/>
          </w:tcPr>
          <w:p w:rsidR="00467CB5" w:rsidRPr="00234CB5" w:rsidRDefault="00467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АНО « </w:t>
            </w:r>
            <w:proofErr w:type="spellStart"/>
            <w:r w:rsidRPr="00234CB5">
              <w:rPr>
                <w:rFonts w:ascii="Times New Roman" w:hAnsi="Times New Roman"/>
                <w:sz w:val="24"/>
                <w:szCs w:val="24"/>
              </w:rPr>
              <w:t>Шарангский</w:t>
            </w:r>
            <w:proofErr w:type="spellEnd"/>
            <w:r w:rsidRPr="00234CB5">
              <w:rPr>
                <w:rFonts w:ascii="Times New Roman" w:hAnsi="Times New Roman"/>
                <w:sz w:val="24"/>
                <w:szCs w:val="24"/>
              </w:rPr>
              <w:t xml:space="preserve"> центр развития бизнеса»</w:t>
            </w:r>
          </w:p>
          <w:p w:rsidR="00467CB5" w:rsidRPr="00234CB5" w:rsidRDefault="00467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>ООО «Союз»</w:t>
            </w:r>
          </w:p>
          <w:p w:rsidR="00467CB5" w:rsidRPr="00234CB5" w:rsidRDefault="00467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>ИП Бахтин А.М.</w:t>
            </w:r>
          </w:p>
          <w:p w:rsidR="00467CB5" w:rsidRPr="00234CB5" w:rsidRDefault="00467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>ССПК «</w:t>
            </w:r>
            <w:proofErr w:type="spellStart"/>
            <w:r w:rsidRPr="00234CB5">
              <w:rPr>
                <w:rFonts w:ascii="Times New Roman" w:hAnsi="Times New Roman"/>
                <w:sz w:val="24"/>
                <w:szCs w:val="24"/>
              </w:rPr>
              <w:t>Шарангский</w:t>
            </w:r>
            <w:proofErr w:type="spellEnd"/>
            <w:r w:rsidRPr="00234CB5">
              <w:rPr>
                <w:rFonts w:ascii="Times New Roman" w:hAnsi="Times New Roman"/>
                <w:sz w:val="24"/>
                <w:szCs w:val="24"/>
              </w:rPr>
              <w:t xml:space="preserve"> лен»</w:t>
            </w:r>
          </w:p>
          <w:p w:rsidR="00467CB5" w:rsidRPr="00234CB5" w:rsidRDefault="00467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>ООО «Возрождение»</w:t>
            </w:r>
          </w:p>
          <w:p w:rsidR="00467CB5" w:rsidRPr="00234CB5" w:rsidRDefault="00467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>СПК «Благодать»</w:t>
            </w:r>
          </w:p>
          <w:p w:rsidR="00467CB5" w:rsidRPr="00234CB5" w:rsidRDefault="00467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234CB5">
              <w:rPr>
                <w:rFonts w:ascii="Times New Roman" w:hAnsi="Times New Roman"/>
                <w:sz w:val="24"/>
                <w:szCs w:val="24"/>
              </w:rPr>
              <w:t>Поздеево</w:t>
            </w:r>
            <w:proofErr w:type="spellEnd"/>
            <w:r w:rsidRPr="00234C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7CB5" w:rsidRPr="00234CB5" w:rsidRDefault="00467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>АНО Нижегородский центр общественных процедур</w:t>
            </w:r>
            <w:r w:rsidR="00587BC1" w:rsidRPr="00234CB5">
              <w:rPr>
                <w:rFonts w:ascii="Times New Roman" w:hAnsi="Times New Roman"/>
                <w:sz w:val="24"/>
                <w:szCs w:val="24"/>
              </w:rPr>
              <w:t xml:space="preserve"> «Бизнес против коррупции»</w:t>
            </w:r>
          </w:p>
          <w:p w:rsidR="00587BC1" w:rsidRPr="00234CB5" w:rsidRDefault="00587BC1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ИП Ермолин И.С.</w:t>
            </w:r>
          </w:p>
          <w:p w:rsidR="00CF1B46" w:rsidRPr="00234CB5" w:rsidRDefault="00234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B46" w:rsidRPr="00234CB5">
              <w:rPr>
                <w:rFonts w:ascii="Times New Roman" w:hAnsi="Times New Roman"/>
                <w:sz w:val="24"/>
                <w:szCs w:val="24"/>
              </w:rPr>
              <w:t>ПК «</w:t>
            </w:r>
            <w:proofErr w:type="spellStart"/>
            <w:r w:rsidR="00CF1B46" w:rsidRPr="00234CB5">
              <w:rPr>
                <w:rFonts w:ascii="Times New Roman" w:hAnsi="Times New Roman"/>
                <w:sz w:val="24"/>
                <w:szCs w:val="24"/>
              </w:rPr>
              <w:t>Шарангское</w:t>
            </w:r>
            <w:proofErr w:type="spellEnd"/>
            <w:r w:rsidR="00CF1B46" w:rsidRPr="00234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1B46" w:rsidRPr="00234CB5"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  <w:r w:rsidR="00CF1B46" w:rsidRPr="00234C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F1B46" w:rsidRPr="00234CB5" w:rsidRDefault="00234CB5" w:rsidP="00467CB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B46" w:rsidRPr="00234CB5">
              <w:rPr>
                <w:rFonts w:ascii="Times New Roman" w:hAnsi="Times New Roman"/>
                <w:sz w:val="24"/>
                <w:szCs w:val="24"/>
              </w:rPr>
              <w:t>Союз «Торгово-промышленная палата Нижегородской области»</w:t>
            </w:r>
          </w:p>
          <w:p w:rsidR="00CF1B46" w:rsidRPr="00234CB5" w:rsidRDefault="00234CB5" w:rsidP="00CF1B4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B46" w:rsidRPr="00234CB5">
              <w:rPr>
                <w:rFonts w:ascii="Times New Roman" w:hAnsi="Times New Roman"/>
                <w:sz w:val="24"/>
                <w:szCs w:val="24"/>
              </w:rPr>
              <w:t>ООО «Триумф»</w:t>
            </w:r>
          </w:p>
          <w:p w:rsidR="00CF1B46" w:rsidRPr="00234CB5" w:rsidRDefault="00CF1B46" w:rsidP="00CF1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     13. </w:t>
            </w:r>
            <w:r w:rsidR="00234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CB5">
              <w:rPr>
                <w:rFonts w:ascii="Times New Roman" w:hAnsi="Times New Roman"/>
                <w:sz w:val="24"/>
                <w:szCs w:val="24"/>
              </w:rPr>
              <w:t>ИП Ефремов П.Л.</w:t>
            </w:r>
          </w:p>
          <w:p w:rsidR="00CF1B46" w:rsidRPr="00234CB5" w:rsidRDefault="00CF1B46" w:rsidP="00CF1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     14.</w:t>
            </w:r>
            <w:r w:rsidR="00234C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34CB5">
              <w:rPr>
                <w:rFonts w:ascii="Times New Roman" w:hAnsi="Times New Roman"/>
                <w:sz w:val="24"/>
                <w:szCs w:val="24"/>
              </w:rPr>
              <w:t>ООО «Общепит»</w:t>
            </w:r>
          </w:p>
          <w:p w:rsidR="008726D7" w:rsidRPr="00234CB5" w:rsidRDefault="008726D7" w:rsidP="00872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     15.</w:t>
            </w:r>
            <w:r w:rsidR="00234C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34CB5">
              <w:rPr>
                <w:rFonts w:ascii="Times New Roman" w:hAnsi="Times New Roman"/>
                <w:sz w:val="24"/>
                <w:szCs w:val="24"/>
              </w:rPr>
              <w:t>ИП ГКФХ Бахтина Е.М.</w:t>
            </w:r>
          </w:p>
          <w:p w:rsidR="00CF1B46" w:rsidRPr="00234CB5" w:rsidRDefault="008726D7" w:rsidP="00872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     16.</w:t>
            </w:r>
            <w:r w:rsidR="00234C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34CB5">
              <w:rPr>
                <w:rFonts w:ascii="Times New Roman" w:hAnsi="Times New Roman"/>
                <w:sz w:val="24"/>
                <w:szCs w:val="24"/>
              </w:rPr>
              <w:t>ПО «</w:t>
            </w:r>
            <w:proofErr w:type="spellStart"/>
            <w:r w:rsidRPr="00234CB5">
              <w:rPr>
                <w:rFonts w:ascii="Times New Roman" w:hAnsi="Times New Roman"/>
                <w:sz w:val="24"/>
                <w:szCs w:val="24"/>
              </w:rPr>
              <w:t>Хлебокомбинат</w:t>
            </w:r>
            <w:proofErr w:type="spellEnd"/>
            <w:r w:rsidRPr="00234C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4CB5" w:rsidRPr="00234CB5" w:rsidRDefault="00234CB5" w:rsidP="00872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     17.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CB5">
              <w:rPr>
                <w:rFonts w:ascii="Times New Roman" w:hAnsi="Times New Roman"/>
                <w:sz w:val="24"/>
                <w:szCs w:val="24"/>
              </w:rPr>
              <w:t>ООО «Магистраль»</w:t>
            </w:r>
          </w:p>
          <w:p w:rsidR="00234CB5" w:rsidRPr="00234CB5" w:rsidRDefault="00234CB5" w:rsidP="00872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     18.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CB5">
              <w:rPr>
                <w:rFonts w:ascii="Times New Roman" w:hAnsi="Times New Roman"/>
                <w:sz w:val="24"/>
                <w:szCs w:val="24"/>
              </w:rPr>
              <w:t>ООО «Партнер»</w:t>
            </w:r>
          </w:p>
          <w:p w:rsidR="00234CB5" w:rsidRPr="00234CB5" w:rsidRDefault="00234CB5" w:rsidP="00234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CB5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34CB5">
              <w:rPr>
                <w:rFonts w:ascii="Times New Roman" w:hAnsi="Times New Roman"/>
                <w:sz w:val="24"/>
                <w:szCs w:val="24"/>
              </w:rPr>
              <w:t xml:space="preserve"> ООО «Новый век»</w:t>
            </w:r>
          </w:p>
          <w:p w:rsidR="00234CB5" w:rsidRPr="008726D7" w:rsidRDefault="00234CB5" w:rsidP="008726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1B46" w:rsidRPr="00467CB5" w:rsidRDefault="00CF1B46" w:rsidP="00CF1B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67CB5" w:rsidRPr="00F54CD4" w:rsidRDefault="00467CB5" w:rsidP="006F4B6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1B4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D34078" w:rsidRPr="007C6776" w:rsidRDefault="00D34078" w:rsidP="00D34078">
      <w:pPr>
        <w:pStyle w:val="a3"/>
        <w:rPr>
          <w:rFonts w:ascii="Times New Roman" w:hAnsi="Times New Roman"/>
          <w:b/>
          <w:sz w:val="28"/>
          <w:szCs w:val="28"/>
          <w:highlight w:val="yellow"/>
        </w:rPr>
      </w:pPr>
    </w:p>
    <w:p w:rsidR="008F3D04" w:rsidRPr="00E80CEA" w:rsidRDefault="00467CB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8F3D04" w:rsidRPr="00E80CEA">
        <w:rPr>
          <w:rFonts w:ascii="Times New Roman" w:hAnsi="Times New Roman"/>
          <w:b/>
          <w:sz w:val="28"/>
          <w:szCs w:val="28"/>
        </w:rPr>
        <w:t>. Экспертиза нормативных правовых актов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843"/>
        <w:gridCol w:w="1559"/>
        <w:gridCol w:w="1559"/>
      </w:tblGrid>
      <w:tr w:rsidR="00AD7D73" w:rsidRPr="007C6776" w:rsidTr="00B662D3">
        <w:trPr>
          <w:trHeight w:val="828"/>
        </w:trPr>
        <w:tc>
          <w:tcPr>
            <w:tcW w:w="534" w:type="dxa"/>
          </w:tcPr>
          <w:p w:rsidR="00AD7D73" w:rsidRPr="00BD0F4A" w:rsidRDefault="00AD7D73" w:rsidP="005B79A1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F4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AD7D73" w:rsidRPr="00BD0F4A" w:rsidRDefault="00AD7D73" w:rsidP="00BF5949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F4A">
              <w:rPr>
                <w:rFonts w:ascii="Times New Roman" w:hAnsi="Times New Roman"/>
                <w:b/>
                <w:sz w:val="24"/>
                <w:szCs w:val="24"/>
              </w:rPr>
              <w:t>Наименование и реквизиты</w:t>
            </w:r>
            <w:r w:rsidR="00B662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0F4A">
              <w:rPr>
                <w:rFonts w:ascii="Times New Roman" w:hAnsi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843" w:type="dxa"/>
          </w:tcPr>
          <w:p w:rsidR="00AD7D73" w:rsidRPr="00BD0F4A" w:rsidRDefault="00AD7D73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7D73" w:rsidRPr="00BD0F4A" w:rsidRDefault="00AD7D73" w:rsidP="005B79A1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F4A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</w:tcPr>
          <w:p w:rsidR="00AD7D73" w:rsidRPr="00BD0F4A" w:rsidRDefault="00AD7D73" w:rsidP="005B79A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7D73" w:rsidRPr="00BD0F4A" w:rsidRDefault="00AD7D73" w:rsidP="005B79A1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F4A">
              <w:rPr>
                <w:rFonts w:ascii="Times New Roman" w:hAnsi="Times New Roman"/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559" w:type="dxa"/>
          </w:tcPr>
          <w:p w:rsidR="00AD7D73" w:rsidRPr="00BD0F4A" w:rsidRDefault="00C633C6" w:rsidP="005B7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F4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  <w:r w:rsidR="00AD7D73" w:rsidRPr="00BD0F4A">
              <w:rPr>
                <w:rFonts w:ascii="Times New Roman" w:hAnsi="Times New Roman"/>
                <w:b/>
                <w:sz w:val="24"/>
                <w:szCs w:val="24"/>
              </w:rPr>
              <w:t xml:space="preserve"> публичных </w:t>
            </w:r>
            <w:proofErr w:type="spellStart"/>
            <w:r w:rsidR="00AD7D73" w:rsidRPr="00BD0F4A">
              <w:rPr>
                <w:rFonts w:ascii="Times New Roman" w:hAnsi="Times New Roman"/>
                <w:b/>
                <w:sz w:val="24"/>
                <w:szCs w:val="24"/>
              </w:rPr>
              <w:t>консульта-</w:t>
            </w:r>
            <w:r w:rsidRPr="00BD0F4A">
              <w:rPr>
                <w:rFonts w:ascii="Times New Roman" w:hAnsi="Times New Roman"/>
                <w:b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1559" w:type="dxa"/>
          </w:tcPr>
          <w:p w:rsidR="00AD7D73" w:rsidRPr="00BD0F4A" w:rsidRDefault="00AD7D73" w:rsidP="005B79A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0F4A">
              <w:rPr>
                <w:rFonts w:ascii="Times New Roman" w:hAnsi="Times New Roman"/>
                <w:b/>
                <w:sz w:val="24"/>
                <w:szCs w:val="24"/>
              </w:rPr>
              <w:t>Описание выбранного варианта</w:t>
            </w:r>
          </w:p>
        </w:tc>
      </w:tr>
      <w:tr w:rsidR="00AD7D73" w:rsidRPr="003A7F6A" w:rsidTr="00B662D3">
        <w:tc>
          <w:tcPr>
            <w:tcW w:w="534" w:type="dxa"/>
          </w:tcPr>
          <w:p w:rsidR="00AD7D73" w:rsidRPr="00E80CEA" w:rsidRDefault="00E80CEA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662D3" w:rsidRPr="00B662D3" w:rsidRDefault="00B662D3" w:rsidP="00B662D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662D3">
              <w:rPr>
                <w:rFonts w:ascii="Times New Roman" w:hAnsi="Times New Roman"/>
                <w:sz w:val="24"/>
                <w:szCs w:val="24"/>
              </w:rPr>
              <w:t>остановления администр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Шарангского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  </w:t>
            </w:r>
            <w:r w:rsidRPr="00B662D3">
              <w:rPr>
                <w:rFonts w:ascii="Times New Roman" w:hAnsi="Times New Roman"/>
                <w:sz w:val="24"/>
                <w:szCs w:val="24"/>
              </w:rPr>
              <w:t>округа Нижегородской области  от  01.11.2023 г. № 778</w:t>
            </w:r>
            <w:r>
              <w:rPr>
                <w:rFonts w:ascii="Times New Roman" w:hAnsi="Times New Roman"/>
                <w:sz w:val="24"/>
                <w:szCs w:val="24"/>
              </w:rPr>
              <w:t>  </w:t>
            </w:r>
            <w:r w:rsidRPr="00B662D3">
              <w:rPr>
                <w:rFonts w:ascii="Times New Roman" w:hAnsi="Times New Roman"/>
                <w:sz w:val="24"/>
                <w:szCs w:val="24"/>
              </w:rPr>
              <w:t>«</w:t>
            </w:r>
            <w:r w:rsidRPr="00B662D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предоставлении 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  <w:r w:rsidRPr="00B662D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AD7D73" w:rsidRPr="00526FB1" w:rsidRDefault="00AD7D73" w:rsidP="005B7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760B" w:rsidRPr="00526FB1" w:rsidRDefault="00B6760B" w:rsidP="00B67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FB1"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 </w:t>
            </w:r>
            <w:proofErr w:type="spellStart"/>
            <w:r w:rsidRPr="00526FB1">
              <w:rPr>
                <w:rFonts w:ascii="Times New Roman" w:hAnsi="Times New Roman"/>
                <w:sz w:val="24"/>
                <w:szCs w:val="24"/>
              </w:rPr>
              <w:t>Шарангского</w:t>
            </w:r>
            <w:proofErr w:type="spellEnd"/>
            <w:r w:rsidRPr="00526FB1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F24FC8" w:rsidRPr="00526FB1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526FB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  <w:p w:rsidR="00AD7D73" w:rsidRPr="00E80CEA" w:rsidRDefault="00AD7D73" w:rsidP="005B7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6FB1" w:rsidRPr="00526FB1" w:rsidRDefault="00706743" w:rsidP="0052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FB1">
              <w:rPr>
                <w:rFonts w:ascii="Times New Roman" w:hAnsi="Times New Roman"/>
                <w:sz w:val="24"/>
                <w:szCs w:val="24"/>
              </w:rPr>
              <w:t xml:space="preserve">Данный проект </w:t>
            </w:r>
            <w:r w:rsidR="00526FB1" w:rsidRPr="00526FB1">
              <w:rPr>
                <w:rFonts w:ascii="Times New Roman" w:hAnsi="Times New Roman"/>
                <w:sz w:val="24"/>
                <w:szCs w:val="24"/>
              </w:rPr>
              <w:t xml:space="preserve">постановления </w:t>
            </w:r>
            <w:r w:rsidRPr="00526FB1">
              <w:rPr>
                <w:rFonts w:ascii="Times New Roman" w:hAnsi="Times New Roman"/>
                <w:sz w:val="24"/>
                <w:szCs w:val="24"/>
              </w:rPr>
              <w:t>разработан в</w:t>
            </w:r>
            <w:r w:rsidR="00526FB1" w:rsidRPr="00526FB1">
              <w:rPr>
                <w:rFonts w:ascii="Times New Roman" w:hAnsi="Times New Roman"/>
                <w:sz w:val="24"/>
                <w:szCs w:val="24"/>
              </w:rPr>
              <w:t>  </w:t>
            </w:r>
            <w:r w:rsidRPr="00526FB1">
              <w:rPr>
                <w:rFonts w:ascii="Times New Roman" w:hAnsi="Times New Roman"/>
                <w:sz w:val="24"/>
                <w:szCs w:val="24"/>
              </w:rPr>
              <w:t xml:space="preserve">целях </w:t>
            </w:r>
            <w:r w:rsidR="00526FB1" w:rsidRPr="00526FB1">
              <w:rPr>
                <w:rFonts w:ascii="Times New Roman" w:hAnsi="Times New Roman"/>
                <w:sz w:val="24"/>
                <w:szCs w:val="24"/>
              </w:rPr>
              <w:t xml:space="preserve">создания благоприятных условий для развития </w:t>
            </w:r>
            <w:r w:rsidR="00B662D3">
              <w:rPr>
                <w:rFonts w:ascii="Times New Roman" w:hAnsi="Times New Roman"/>
                <w:sz w:val="24"/>
                <w:szCs w:val="24"/>
              </w:rPr>
              <w:t>предпринимательской деятельности</w:t>
            </w:r>
            <w:r w:rsidR="00526FB1" w:rsidRPr="00526FB1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proofErr w:type="spellStart"/>
            <w:r w:rsidR="00526FB1" w:rsidRPr="00526FB1">
              <w:rPr>
                <w:rFonts w:ascii="Times New Roman" w:hAnsi="Times New Roman"/>
                <w:sz w:val="24"/>
                <w:szCs w:val="24"/>
              </w:rPr>
              <w:t>Шарангского</w:t>
            </w:r>
            <w:proofErr w:type="spellEnd"/>
            <w:r w:rsidR="00526FB1" w:rsidRPr="00526FB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округа.</w:t>
            </w:r>
          </w:p>
          <w:p w:rsidR="00AD7D73" w:rsidRPr="00526FB1" w:rsidRDefault="00AD7D73" w:rsidP="007067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7D73" w:rsidRPr="00526FB1" w:rsidRDefault="00CC62C0" w:rsidP="005B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7D73" w:rsidRPr="00526FB1" w:rsidRDefault="00C633C6" w:rsidP="00C63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F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сохранение действующего режима регулирования</w:t>
            </w:r>
          </w:p>
        </w:tc>
      </w:tr>
    </w:tbl>
    <w:p w:rsidR="00AD7D73" w:rsidRPr="00BF5949" w:rsidRDefault="00AD7D73" w:rsidP="00BF5949">
      <w:pPr>
        <w:rPr>
          <w:rFonts w:ascii="Times New Roman" w:hAnsi="Times New Roman"/>
          <w:b/>
          <w:sz w:val="28"/>
          <w:szCs w:val="28"/>
        </w:rPr>
      </w:pPr>
    </w:p>
    <w:sectPr w:rsidR="00AD7D73" w:rsidRPr="00BF5949" w:rsidSect="00F10B9A">
      <w:pgSz w:w="11905" w:h="16838"/>
      <w:pgMar w:top="426" w:right="851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02D"/>
    <w:multiLevelType w:val="hybridMultilevel"/>
    <w:tmpl w:val="57C8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16F0"/>
    <w:multiLevelType w:val="hybridMultilevel"/>
    <w:tmpl w:val="C42E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27"/>
    <w:rsid w:val="00000546"/>
    <w:rsid w:val="00001744"/>
    <w:rsid w:val="00030096"/>
    <w:rsid w:val="00032502"/>
    <w:rsid w:val="00034C4F"/>
    <w:rsid w:val="000368F4"/>
    <w:rsid w:val="00040A12"/>
    <w:rsid w:val="000428EB"/>
    <w:rsid w:val="00045822"/>
    <w:rsid w:val="000462C2"/>
    <w:rsid w:val="0004786A"/>
    <w:rsid w:val="00070E61"/>
    <w:rsid w:val="00073EBE"/>
    <w:rsid w:val="00077014"/>
    <w:rsid w:val="00091174"/>
    <w:rsid w:val="000972F3"/>
    <w:rsid w:val="000A291B"/>
    <w:rsid w:val="000A5EA1"/>
    <w:rsid w:val="000B5DFF"/>
    <w:rsid w:val="000C2937"/>
    <w:rsid w:val="000C7C3F"/>
    <w:rsid w:val="000E288C"/>
    <w:rsid w:val="000E47DA"/>
    <w:rsid w:val="000F663C"/>
    <w:rsid w:val="0010004B"/>
    <w:rsid w:val="00104C2F"/>
    <w:rsid w:val="001317A9"/>
    <w:rsid w:val="001359F0"/>
    <w:rsid w:val="001375FE"/>
    <w:rsid w:val="00146C03"/>
    <w:rsid w:val="001556FE"/>
    <w:rsid w:val="0015661F"/>
    <w:rsid w:val="00163177"/>
    <w:rsid w:val="00164A39"/>
    <w:rsid w:val="00170BE0"/>
    <w:rsid w:val="00177601"/>
    <w:rsid w:val="00180507"/>
    <w:rsid w:val="00180689"/>
    <w:rsid w:val="001820CA"/>
    <w:rsid w:val="0019484F"/>
    <w:rsid w:val="001B1FDB"/>
    <w:rsid w:val="001B67B7"/>
    <w:rsid w:val="001C1FD2"/>
    <w:rsid w:val="001C2A19"/>
    <w:rsid w:val="001C45B6"/>
    <w:rsid w:val="001C5EA0"/>
    <w:rsid w:val="001E1313"/>
    <w:rsid w:val="001E2E69"/>
    <w:rsid w:val="001E31CB"/>
    <w:rsid w:val="001E3B40"/>
    <w:rsid w:val="001E4069"/>
    <w:rsid w:val="0020237C"/>
    <w:rsid w:val="00206962"/>
    <w:rsid w:val="00211746"/>
    <w:rsid w:val="0021358D"/>
    <w:rsid w:val="0022711F"/>
    <w:rsid w:val="00234AD4"/>
    <w:rsid w:val="00234CB5"/>
    <w:rsid w:val="0023712D"/>
    <w:rsid w:val="002425E4"/>
    <w:rsid w:val="00247D8A"/>
    <w:rsid w:val="002511E4"/>
    <w:rsid w:val="00253375"/>
    <w:rsid w:val="00254730"/>
    <w:rsid w:val="00256B8F"/>
    <w:rsid w:val="00261111"/>
    <w:rsid w:val="002613B5"/>
    <w:rsid w:val="00265A78"/>
    <w:rsid w:val="0027063C"/>
    <w:rsid w:val="0027188B"/>
    <w:rsid w:val="002834E2"/>
    <w:rsid w:val="002A23A8"/>
    <w:rsid w:val="002B0813"/>
    <w:rsid w:val="002B36F7"/>
    <w:rsid w:val="002C099A"/>
    <w:rsid w:val="002C12E5"/>
    <w:rsid w:val="002C3D65"/>
    <w:rsid w:val="002D713A"/>
    <w:rsid w:val="002E7C62"/>
    <w:rsid w:val="002F0868"/>
    <w:rsid w:val="00301FC6"/>
    <w:rsid w:val="00305FF6"/>
    <w:rsid w:val="00306FFF"/>
    <w:rsid w:val="00316416"/>
    <w:rsid w:val="003168C0"/>
    <w:rsid w:val="003177E8"/>
    <w:rsid w:val="00322129"/>
    <w:rsid w:val="00342A96"/>
    <w:rsid w:val="0034477A"/>
    <w:rsid w:val="00346412"/>
    <w:rsid w:val="00351ED6"/>
    <w:rsid w:val="00352F1B"/>
    <w:rsid w:val="003535CA"/>
    <w:rsid w:val="00353AE7"/>
    <w:rsid w:val="0035649B"/>
    <w:rsid w:val="003573D2"/>
    <w:rsid w:val="00361135"/>
    <w:rsid w:val="00377502"/>
    <w:rsid w:val="00393F3F"/>
    <w:rsid w:val="003A578C"/>
    <w:rsid w:val="003B574C"/>
    <w:rsid w:val="003B594E"/>
    <w:rsid w:val="003C1DB1"/>
    <w:rsid w:val="003C5FBC"/>
    <w:rsid w:val="003F53A3"/>
    <w:rsid w:val="003F5663"/>
    <w:rsid w:val="00401D08"/>
    <w:rsid w:val="0040444C"/>
    <w:rsid w:val="00405357"/>
    <w:rsid w:val="00407F20"/>
    <w:rsid w:val="0042183B"/>
    <w:rsid w:val="004344AB"/>
    <w:rsid w:val="004444BD"/>
    <w:rsid w:val="00455B41"/>
    <w:rsid w:val="0046045B"/>
    <w:rsid w:val="00467CB5"/>
    <w:rsid w:val="004702BD"/>
    <w:rsid w:val="00473B66"/>
    <w:rsid w:val="00473F1C"/>
    <w:rsid w:val="00487ACE"/>
    <w:rsid w:val="00487F0B"/>
    <w:rsid w:val="004A75F9"/>
    <w:rsid w:val="004A7D18"/>
    <w:rsid w:val="004B4495"/>
    <w:rsid w:val="004D1A97"/>
    <w:rsid w:val="00501A9A"/>
    <w:rsid w:val="00504BDF"/>
    <w:rsid w:val="005065D4"/>
    <w:rsid w:val="005074DA"/>
    <w:rsid w:val="0051109B"/>
    <w:rsid w:val="00514008"/>
    <w:rsid w:val="00523B33"/>
    <w:rsid w:val="00526FB1"/>
    <w:rsid w:val="00532A74"/>
    <w:rsid w:val="00532AB7"/>
    <w:rsid w:val="00534E19"/>
    <w:rsid w:val="005441E7"/>
    <w:rsid w:val="00556BA5"/>
    <w:rsid w:val="00557EBD"/>
    <w:rsid w:val="005631D0"/>
    <w:rsid w:val="0056504A"/>
    <w:rsid w:val="00575025"/>
    <w:rsid w:val="00587BC1"/>
    <w:rsid w:val="005A5BFB"/>
    <w:rsid w:val="005A6CC6"/>
    <w:rsid w:val="005B7C8F"/>
    <w:rsid w:val="005E739E"/>
    <w:rsid w:val="005F672E"/>
    <w:rsid w:val="00602673"/>
    <w:rsid w:val="00616F0C"/>
    <w:rsid w:val="00620F5B"/>
    <w:rsid w:val="00624147"/>
    <w:rsid w:val="00633570"/>
    <w:rsid w:val="00636F50"/>
    <w:rsid w:val="00641287"/>
    <w:rsid w:val="00643972"/>
    <w:rsid w:val="00656852"/>
    <w:rsid w:val="00656C59"/>
    <w:rsid w:val="00660ECB"/>
    <w:rsid w:val="0066361B"/>
    <w:rsid w:val="00664F9D"/>
    <w:rsid w:val="0067540B"/>
    <w:rsid w:val="00684FED"/>
    <w:rsid w:val="00696411"/>
    <w:rsid w:val="006A0A65"/>
    <w:rsid w:val="006A1CE0"/>
    <w:rsid w:val="006A1EA4"/>
    <w:rsid w:val="006A380C"/>
    <w:rsid w:val="006A3A82"/>
    <w:rsid w:val="006A6F36"/>
    <w:rsid w:val="006B1942"/>
    <w:rsid w:val="006C0112"/>
    <w:rsid w:val="006C0572"/>
    <w:rsid w:val="006C0B3F"/>
    <w:rsid w:val="006C4DF8"/>
    <w:rsid w:val="006C7427"/>
    <w:rsid w:val="006D2D65"/>
    <w:rsid w:val="006D335D"/>
    <w:rsid w:val="006D6A89"/>
    <w:rsid w:val="006E1AAC"/>
    <w:rsid w:val="006E5E5A"/>
    <w:rsid w:val="006F0D0E"/>
    <w:rsid w:val="006F1C9F"/>
    <w:rsid w:val="006F27A0"/>
    <w:rsid w:val="00703CB5"/>
    <w:rsid w:val="00706743"/>
    <w:rsid w:val="00707387"/>
    <w:rsid w:val="0071195F"/>
    <w:rsid w:val="0071773B"/>
    <w:rsid w:val="00723380"/>
    <w:rsid w:val="00725251"/>
    <w:rsid w:val="00727D53"/>
    <w:rsid w:val="00731A7B"/>
    <w:rsid w:val="00734017"/>
    <w:rsid w:val="0074027C"/>
    <w:rsid w:val="0074457D"/>
    <w:rsid w:val="007503C4"/>
    <w:rsid w:val="00754D4F"/>
    <w:rsid w:val="0075621B"/>
    <w:rsid w:val="0076417C"/>
    <w:rsid w:val="00764BA7"/>
    <w:rsid w:val="00780A42"/>
    <w:rsid w:val="00782863"/>
    <w:rsid w:val="0078571E"/>
    <w:rsid w:val="00791231"/>
    <w:rsid w:val="007933BA"/>
    <w:rsid w:val="00797E4E"/>
    <w:rsid w:val="007A4BA9"/>
    <w:rsid w:val="007A5465"/>
    <w:rsid w:val="007B24FA"/>
    <w:rsid w:val="007C35EA"/>
    <w:rsid w:val="007C6776"/>
    <w:rsid w:val="007C6CAD"/>
    <w:rsid w:val="007D1409"/>
    <w:rsid w:val="007E588A"/>
    <w:rsid w:val="00803162"/>
    <w:rsid w:val="008041A1"/>
    <w:rsid w:val="00805A7F"/>
    <w:rsid w:val="00810214"/>
    <w:rsid w:val="00810971"/>
    <w:rsid w:val="00810A3A"/>
    <w:rsid w:val="00826079"/>
    <w:rsid w:val="00842D85"/>
    <w:rsid w:val="008444FF"/>
    <w:rsid w:val="0084633B"/>
    <w:rsid w:val="00847A4C"/>
    <w:rsid w:val="0085740E"/>
    <w:rsid w:val="00860A6D"/>
    <w:rsid w:val="00863E37"/>
    <w:rsid w:val="00864390"/>
    <w:rsid w:val="008726D7"/>
    <w:rsid w:val="0087647C"/>
    <w:rsid w:val="00886705"/>
    <w:rsid w:val="008918EA"/>
    <w:rsid w:val="008A1A07"/>
    <w:rsid w:val="008A6CD3"/>
    <w:rsid w:val="008B0690"/>
    <w:rsid w:val="008B081B"/>
    <w:rsid w:val="008B182D"/>
    <w:rsid w:val="008C1D3B"/>
    <w:rsid w:val="008C3AB3"/>
    <w:rsid w:val="008D0F0B"/>
    <w:rsid w:val="008E2245"/>
    <w:rsid w:val="008E69BD"/>
    <w:rsid w:val="008F3D04"/>
    <w:rsid w:val="00907FDD"/>
    <w:rsid w:val="00922866"/>
    <w:rsid w:val="00922EBB"/>
    <w:rsid w:val="00927A81"/>
    <w:rsid w:val="00927B4E"/>
    <w:rsid w:val="009364F5"/>
    <w:rsid w:val="00950BDC"/>
    <w:rsid w:val="0095423F"/>
    <w:rsid w:val="00956177"/>
    <w:rsid w:val="0095627E"/>
    <w:rsid w:val="00966A1A"/>
    <w:rsid w:val="0098249F"/>
    <w:rsid w:val="0098278D"/>
    <w:rsid w:val="0099695B"/>
    <w:rsid w:val="00997C79"/>
    <w:rsid w:val="009B24AC"/>
    <w:rsid w:val="009C7138"/>
    <w:rsid w:val="009C7584"/>
    <w:rsid w:val="009D5C27"/>
    <w:rsid w:val="009D62DC"/>
    <w:rsid w:val="009D6E26"/>
    <w:rsid w:val="009E033E"/>
    <w:rsid w:val="009F0360"/>
    <w:rsid w:val="00A01F86"/>
    <w:rsid w:val="00A041DB"/>
    <w:rsid w:val="00A06C51"/>
    <w:rsid w:val="00A073E3"/>
    <w:rsid w:val="00A25DC9"/>
    <w:rsid w:val="00A30190"/>
    <w:rsid w:val="00A37E74"/>
    <w:rsid w:val="00A41497"/>
    <w:rsid w:val="00A50BDB"/>
    <w:rsid w:val="00A5470E"/>
    <w:rsid w:val="00A634A6"/>
    <w:rsid w:val="00A72A12"/>
    <w:rsid w:val="00A76FAD"/>
    <w:rsid w:val="00A8683F"/>
    <w:rsid w:val="00A872E8"/>
    <w:rsid w:val="00A921F1"/>
    <w:rsid w:val="00A93A88"/>
    <w:rsid w:val="00A94228"/>
    <w:rsid w:val="00A9496D"/>
    <w:rsid w:val="00A97568"/>
    <w:rsid w:val="00AA30A0"/>
    <w:rsid w:val="00AB18D8"/>
    <w:rsid w:val="00AB55E1"/>
    <w:rsid w:val="00AB58B6"/>
    <w:rsid w:val="00AC0681"/>
    <w:rsid w:val="00AC569A"/>
    <w:rsid w:val="00AD7D73"/>
    <w:rsid w:val="00AF3C54"/>
    <w:rsid w:val="00B450E3"/>
    <w:rsid w:val="00B515FC"/>
    <w:rsid w:val="00B54243"/>
    <w:rsid w:val="00B568FB"/>
    <w:rsid w:val="00B57FE8"/>
    <w:rsid w:val="00B6464C"/>
    <w:rsid w:val="00B64D8D"/>
    <w:rsid w:val="00B662D3"/>
    <w:rsid w:val="00B669E6"/>
    <w:rsid w:val="00B6760B"/>
    <w:rsid w:val="00B77907"/>
    <w:rsid w:val="00B80E8D"/>
    <w:rsid w:val="00B8232C"/>
    <w:rsid w:val="00B86842"/>
    <w:rsid w:val="00B91EBC"/>
    <w:rsid w:val="00BA2825"/>
    <w:rsid w:val="00BA6E7F"/>
    <w:rsid w:val="00BB31D3"/>
    <w:rsid w:val="00BB3314"/>
    <w:rsid w:val="00BC12FF"/>
    <w:rsid w:val="00BD0F4A"/>
    <w:rsid w:val="00BE294F"/>
    <w:rsid w:val="00BE40EB"/>
    <w:rsid w:val="00BF009B"/>
    <w:rsid w:val="00BF5949"/>
    <w:rsid w:val="00BF748E"/>
    <w:rsid w:val="00C11E0F"/>
    <w:rsid w:val="00C12DE9"/>
    <w:rsid w:val="00C14B0E"/>
    <w:rsid w:val="00C152CE"/>
    <w:rsid w:val="00C16425"/>
    <w:rsid w:val="00C22B59"/>
    <w:rsid w:val="00C315D9"/>
    <w:rsid w:val="00C44628"/>
    <w:rsid w:val="00C44742"/>
    <w:rsid w:val="00C50E30"/>
    <w:rsid w:val="00C53B2A"/>
    <w:rsid w:val="00C633C6"/>
    <w:rsid w:val="00C634F1"/>
    <w:rsid w:val="00C6614B"/>
    <w:rsid w:val="00C85B3D"/>
    <w:rsid w:val="00C90CBF"/>
    <w:rsid w:val="00CB06EB"/>
    <w:rsid w:val="00CC37E7"/>
    <w:rsid w:val="00CC62C0"/>
    <w:rsid w:val="00CD4FA6"/>
    <w:rsid w:val="00CD7659"/>
    <w:rsid w:val="00CE7D0F"/>
    <w:rsid w:val="00CE7FAA"/>
    <w:rsid w:val="00CF1B46"/>
    <w:rsid w:val="00D07654"/>
    <w:rsid w:val="00D11EAC"/>
    <w:rsid w:val="00D22EA2"/>
    <w:rsid w:val="00D3118A"/>
    <w:rsid w:val="00D3195B"/>
    <w:rsid w:val="00D34078"/>
    <w:rsid w:val="00D350F5"/>
    <w:rsid w:val="00D507A6"/>
    <w:rsid w:val="00D51226"/>
    <w:rsid w:val="00D53FA8"/>
    <w:rsid w:val="00D56748"/>
    <w:rsid w:val="00D73836"/>
    <w:rsid w:val="00DA36EE"/>
    <w:rsid w:val="00DA54E7"/>
    <w:rsid w:val="00DB2AEF"/>
    <w:rsid w:val="00DB6E87"/>
    <w:rsid w:val="00DB7E0E"/>
    <w:rsid w:val="00DC5D27"/>
    <w:rsid w:val="00DD0A87"/>
    <w:rsid w:val="00DD0CEE"/>
    <w:rsid w:val="00DF1CD0"/>
    <w:rsid w:val="00DF25A7"/>
    <w:rsid w:val="00DF56DC"/>
    <w:rsid w:val="00E002A8"/>
    <w:rsid w:val="00E01854"/>
    <w:rsid w:val="00E043F4"/>
    <w:rsid w:val="00E07265"/>
    <w:rsid w:val="00E137C0"/>
    <w:rsid w:val="00E13E1B"/>
    <w:rsid w:val="00E14E68"/>
    <w:rsid w:val="00E17800"/>
    <w:rsid w:val="00E33D80"/>
    <w:rsid w:val="00E41831"/>
    <w:rsid w:val="00E47752"/>
    <w:rsid w:val="00E60F41"/>
    <w:rsid w:val="00E62BAB"/>
    <w:rsid w:val="00E64889"/>
    <w:rsid w:val="00E80CEA"/>
    <w:rsid w:val="00E92665"/>
    <w:rsid w:val="00E928FE"/>
    <w:rsid w:val="00EA646B"/>
    <w:rsid w:val="00EC05A5"/>
    <w:rsid w:val="00ED0123"/>
    <w:rsid w:val="00ED4E52"/>
    <w:rsid w:val="00ED6103"/>
    <w:rsid w:val="00ED7A64"/>
    <w:rsid w:val="00EE19B1"/>
    <w:rsid w:val="00EE644D"/>
    <w:rsid w:val="00F03D1E"/>
    <w:rsid w:val="00F10B9A"/>
    <w:rsid w:val="00F112B4"/>
    <w:rsid w:val="00F15D00"/>
    <w:rsid w:val="00F22385"/>
    <w:rsid w:val="00F24FC8"/>
    <w:rsid w:val="00F322E9"/>
    <w:rsid w:val="00F57108"/>
    <w:rsid w:val="00F60946"/>
    <w:rsid w:val="00F70D8E"/>
    <w:rsid w:val="00F7200D"/>
    <w:rsid w:val="00F816D0"/>
    <w:rsid w:val="00F87C17"/>
    <w:rsid w:val="00FC12DD"/>
    <w:rsid w:val="00FC2976"/>
    <w:rsid w:val="00FC2ACE"/>
    <w:rsid w:val="00FC5FF6"/>
    <w:rsid w:val="00FC6495"/>
    <w:rsid w:val="00FC657D"/>
    <w:rsid w:val="00FD3DE8"/>
    <w:rsid w:val="00FF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8CAE0-E4DC-4821-BF59-0259768D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CE7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">
    <w:name w:val="p"/>
    <w:basedOn w:val="a"/>
    <w:rsid w:val="00CE7D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b">
    <w:name w:val="No Spacing"/>
    <w:uiPriority w:val="1"/>
    <w:qFormat/>
    <w:rsid w:val="00B6760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67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2976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semiHidden/>
    <w:unhideWhenUsed/>
    <w:qFormat/>
    <w:rsid w:val="00C44742"/>
    <w:pPr>
      <w:widowControl w:val="0"/>
      <w:autoSpaceDE w:val="0"/>
      <w:autoSpaceDN w:val="0"/>
      <w:spacing w:after="0" w:line="240" w:lineRule="auto"/>
      <w:ind w:left="233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C44742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sid w:val="0017760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anga.nobl.ru/activity/26104/" TargetMode="External"/><Relationship Id="rId13" Type="http://schemas.openxmlformats.org/officeDocument/2006/relationships/hyperlink" Target="https://nobl.ru/entry-region/orv-estimatio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haranga.nobl.ru/activity/26104/" TargetMode="External"/><Relationship Id="rId12" Type="http://schemas.openxmlformats.org/officeDocument/2006/relationships/hyperlink" Target="https://sharanga.nobl.ru/activity/2610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haranga.nobl.ru/presscenter/news/14506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aranga.nobl.ru/activity/26106/" TargetMode="External"/><Relationship Id="rId11" Type="http://schemas.openxmlformats.org/officeDocument/2006/relationships/hyperlink" Target="http://old.nobl.ru/?id=3386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aranga.nobl.ru/presscenter/news/114173/" TargetMode="External"/><Relationship Id="rId10" Type="http://schemas.openxmlformats.org/officeDocument/2006/relationships/hyperlink" Target="https://sharanga.nobl.ru/activity/261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bl.ru/normativnye-pravovye-akty-metodicheskie-rekomendacii.html" TargetMode="External"/><Relationship Id="rId14" Type="http://schemas.openxmlformats.org/officeDocument/2006/relationships/hyperlink" Target="https://nobl.ru/entry-region/orv-estim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B3CB-58D2-4145-ADB9-EE986050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3228</Words>
  <Characters>18402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10OS</cp:lastModifiedBy>
  <cp:revision>2</cp:revision>
  <cp:lastPrinted>2025-12-25T11:46:00Z</cp:lastPrinted>
  <dcterms:created xsi:type="dcterms:W3CDTF">2026-01-28T09:32:00Z</dcterms:created>
  <dcterms:modified xsi:type="dcterms:W3CDTF">2026-01-28T09:32:00Z</dcterms:modified>
</cp:coreProperties>
</file>